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004463" w:rsidRPr="00004463" w14:paraId="2D80A7DF" w14:textId="77777777" w:rsidTr="48A7CDDB">
        <w:trPr>
          <w:trHeight w:val="845"/>
          <w:tblHeader/>
          <w:jc w:val="center"/>
        </w:trPr>
        <w:tc>
          <w:tcPr>
            <w:tcW w:w="5291" w:type="dxa"/>
            <w:tcBorders>
              <w:top w:val="nil"/>
              <w:left w:val="nil"/>
              <w:bottom w:val="nil"/>
              <w:right w:val="nil"/>
            </w:tcBorders>
            <w:shd w:val="clear" w:color="auto" w:fill="auto"/>
          </w:tcPr>
          <w:p w14:paraId="6ECDCB99" w14:textId="48568870" w:rsidR="00004463" w:rsidRPr="00004463" w:rsidRDefault="00004463" w:rsidP="00004463">
            <w:pPr>
              <w:spacing w:after="200" w:line="276" w:lineRule="auto"/>
              <w:rPr>
                <w:rFonts w:ascii="Arial" w:eastAsia="Calibri" w:hAnsi="Arial" w:cs="Arial"/>
                <w:b/>
                <w:szCs w:val="22"/>
                <w:lang w:val="en-US"/>
              </w:rPr>
            </w:pPr>
            <w:r w:rsidRPr="00004463">
              <w:rPr>
                <w:rFonts w:ascii="Arial" w:eastAsia="Calibri" w:hAnsi="Arial" w:cs="Arial"/>
                <w:b/>
                <w:sz w:val="40"/>
                <w:szCs w:val="22"/>
                <w:lang w:val="en-US"/>
              </w:rPr>
              <w:t>Archives of Ontario</w:t>
            </w:r>
          </w:p>
        </w:tc>
        <w:tc>
          <w:tcPr>
            <w:tcW w:w="4253" w:type="dxa"/>
            <w:tcBorders>
              <w:top w:val="nil"/>
              <w:left w:val="nil"/>
              <w:bottom w:val="nil"/>
              <w:right w:val="nil"/>
            </w:tcBorders>
            <w:shd w:val="clear" w:color="auto" w:fill="auto"/>
          </w:tcPr>
          <w:p w14:paraId="68089D1F" w14:textId="0CD6C575" w:rsidR="00004463" w:rsidRPr="00004463" w:rsidRDefault="00847F91" w:rsidP="00004463">
            <w:pPr>
              <w:spacing w:after="200" w:line="276" w:lineRule="auto"/>
              <w:jc w:val="right"/>
              <w:rPr>
                <w:rFonts w:ascii="Arial" w:eastAsia="Calibri" w:hAnsi="Arial" w:cs="Arial"/>
                <w:b/>
                <w:bCs/>
                <w:sz w:val="44"/>
                <w:szCs w:val="44"/>
                <w:lang w:val="en-US"/>
              </w:rPr>
            </w:pPr>
            <w:r w:rsidRPr="00004463">
              <w:rPr>
                <w:rFonts w:ascii="Arial" w:eastAsia="Calibri" w:hAnsi="Arial" w:cs="Times New Roman"/>
                <w:noProof/>
                <w:sz w:val="40"/>
                <w:szCs w:val="22"/>
                <w:lang w:val="en-US"/>
              </w:rPr>
              <w:drawing>
                <wp:inline distT="0" distB="0" distL="0" distR="0" wp14:anchorId="2661D333" wp14:editId="46D95555">
                  <wp:extent cx="1762125" cy="747395"/>
                  <wp:effectExtent l="0" t="0" r="0" b="0"/>
                  <wp:docPr id="3" name="Picture 3" descr="Government of 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overnment of Ontario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inline>
              </w:drawing>
            </w:r>
          </w:p>
        </w:tc>
      </w:tr>
      <w:tr w:rsidR="00004463" w:rsidRPr="00004463" w14:paraId="7FD70A14" w14:textId="77777777" w:rsidTr="48A7CDDB">
        <w:trPr>
          <w:trHeight w:val="421"/>
          <w:jc w:val="center"/>
        </w:trPr>
        <w:tc>
          <w:tcPr>
            <w:tcW w:w="9544" w:type="dxa"/>
            <w:gridSpan w:val="2"/>
            <w:tcBorders>
              <w:top w:val="nil"/>
              <w:left w:val="nil"/>
              <w:bottom w:val="nil"/>
              <w:right w:val="nil"/>
            </w:tcBorders>
            <w:shd w:val="clear" w:color="auto" w:fill="auto"/>
          </w:tcPr>
          <w:p w14:paraId="3BB4E849" w14:textId="77777777" w:rsidR="00004463" w:rsidRPr="00004463" w:rsidRDefault="00004463" w:rsidP="00004463">
            <w:pPr>
              <w:jc w:val="center"/>
              <w:rPr>
                <w:rFonts w:ascii="Arial" w:eastAsia="Times New Roman" w:hAnsi="Arial" w:cs="Times New Roman"/>
                <w:bCs/>
                <w:sz w:val="32"/>
                <w:szCs w:val="40"/>
              </w:rPr>
            </w:pPr>
            <w:r w:rsidRPr="00004463">
              <w:rPr>
                <w:rFonts w:ascii="Arial" w:eastAsia="Times New Roman" w:hAnsi="Arial" w:cs="Times New Roman"/>
                <w:bCs/>
                <w:sz w:val="32"/>
                <w:szCs w:val="40"/>
              </w:rPr>
              <w:t>Pathfinder to</w:t>
            </w:r>
          </w:p>
          <w:p w14:paraId="2D43E0B9" w14:textId="57EB55D9" w:rsidR="00004463" w:rsidRPr="00004463" w:rsidRDefault="00004463" w:rsidP="48A7CDDB">
            <w:pPr>
              <w:spacing w:after="200" w:line="276" w:lineRule="auto"/>
              <w:jc w:val="center"/>
              <w:rPr>
                <w:rFonts w:ascii="Arial" w:eastAsia="Calibri" w:hAnsi="Arial" w:cs="Times New Roman"/>
                <w:sz w:val="40"/>
                <w:szCs w:val="40"/>
                <w:lang w:val="en-US"/>
              </w:rPr>
            </w:pPr>
            <w:r w:rsidRPr="48A7CDDB">
              <w:rPr>
                <w:rFonts w:ascii="Arial" w:eastAsia="Calibri" w:hAnsi="Arial" w:cs="Times New Roman"/>
                <w:sz w:val="40"/>
                <w:szCs w:val="40"/>
                <w:lang w:val="en-US"/>
              </w:rPr>
              <w:t>Land Petitions</w:t>
            </w:r>
          </w:p>
          <w:p w14:paraId="263FFCEE" w14:textId="2A8D307E" w:rsidR="00004463" w:rsidRPr="00004463" w:rsidRDefault="1B7A15FB" w:rsidP="48A7CDDB">
            <w:pPr>
              <w:spacing w:after="200" w:line="276" w:lineRule="auto"/>
              <w:jc w:val="center"/>
              <w:rPr>
                <w:rFonts w:ascii="Arial" w:eastAsia="Arial" w:hAnsi="Arial" w:cs="Arial"/>
                <w:sz w:val="40"/>
                <w:szCs w:val="40"/>
                <w:lang w:val="en-US"/>
              </w:rPr>
            </w:pPr>
            <w:r w:rsidRPr="48A7CDDB">
              <w:rPr>
                <w:rFonts w:ascii="Arial" w:eastAsia="Arial" w:hAnsi="Arial" w:cs="Arial"/>
                <w:color w:val="000000" w:themeColor="text1"/>
                <w:sz w:val="22"/>
                <w:szCs w:val="22"/>
              </w:rPr>
              <w:t>Last Updated: March 2023</w:t>
            </w:r>
          </w:p>
        </w:tc>
      </w:tr>
    </w:tbl>
    <w:p w14:paraId="65471C67" w14:textId="4FCC991B" w:rsidR="002F3465" w:rsidRDefault="00847F91" w:rsidP="00004463">
      <w:pPr>
        <w:textAlignment w:val="baseline"/>
        <w:rPr>
          <w:rFonts w:ascii="Arial" w:hAnsi="Arial" w:cs="Arial"/>
        </w:rPr>
      </w:pPr>
      <w:r>
        <w:rPr>
          <w:rFonts w:ascii="Arial" w:hAnsi="Arial" w:cs="Arial"/>
        </w:rPr>
        <w:pict w14:anchorId="3F73929E">
          <v:rect id="_x0000_i1025" style="width:0;height:1.5pt" o:hralign="center" o:hrstd="t" o:hr="t" fillcolor="#a0a0a0" stroked="f"/>
        </w:pict>
      </w:r>
    </w:p>
    <w:p w14:paraId="771A7540" w14:textId="77777777" w:rsidR="00004463" w:rsidRPr="002F3465" w:rsidRDefault="00004463" w:rsidP="00004463">
      <w:pPr>
        <w:textAlignment w:val="baseline"/>
        <w:rPr>
          <w:rFonts w:ascii="Arial" w:hAnsi="Arial" w:cs="Arial"/>
          <w:sz w:val="18"/>
          <w:szCs w:val="18"/>
        </w:rPr>
      </w:pPr>
    </w:p>
    <w:p w14:paraId="741987D6" w14:textId="77777777" w:rsidR="002F3465" w:rsidRDefault="002F3465" w:rsidP="002F3465">
      <w:pPr>
        <w:textAlignment w:val="baseline"/>
        <w:rPr>
          <w:rFonts w:ascii="Arial" w:hAnsi="Arial" w:cs="Arial"/>
        </w:rPr>
      </w:pPr>
      <w:r w:rsidRPr="002F3465">
        <w:rPr>
          <w:rFonts w:ascii="Arial" w:hAnsi="Arial" w:cs="Arial"/>
        </w:rPr>
        <w:t>Land petitions are documents submitted by applicants to the Executive Council or the Commissioner of Crown Lands in order to request land grants or leases. Applicants often attempted to provide evidence of their identity, trustworthiness, loyalty, and prior service to the Crown through these petitio</w:t>
      </w:r>
      <w:r>
        <w:rPr>
          <w:rFonts w:ascii="Arial" w:hAnsi="Arial" w:cs="Arial"/>
        </w:rPr>
        <w:t>ns and supporting documentation.</w:t>
      </w:r>
    </w:p>
    <w:p w14:paraId="127D1694" w14:textId="77777777" w:rsidR="002F3465" w:rsidRPr="002F3465" w:rsidRDefault="002F3465" w:rsidP="002F3465">
      <w:pPr>
        <w:textAlignment w:val="baseline"/>
        <w:rPr>
          <w:rFonts w:ascii="Arial" w:hAnsi="Arial" w:cs="Arial"/>
        </w:rPr>
      </w:pPr>
    </w:p>
    <w:p w14:paraId="63D7ECBA" w14:textId="77777777" w:rsidR="002F3465" w:rsidRDefault="002F3465" w:rsidP="002F3465">
      <w:pPr>
        <w:textAlignment w:val="baseline"/>
        <w:rPr>
          <w:rFonts w:ascii="Arial" w:hAnsi="Arial" w:cs="Arial"/>
        </w:rPr>
      </w:pPr>
      <w:r w:rsidRPr="002F3465">
        <w:rPr>
          <w:rFonts w:ascii="Arial" w:hAnsi="Arial" w:cs="Arial"/>
        </w:rPr>
        <w:t>Two sets of land petition records are accessible at the Archives of Ontario: The Upper</w:t>
      </w:r>
      <w:r w:rsidR="00F26A86">
        <w:rPr>
          <w:rFonts w:ascii="Arial" w:hAnsi="Arial" w:cs="Arial"/>
        </w:rPr>
        <w:t xml:space="preserve"> Canada Land Petitions, 1793-</w:t>
      </w:r>
      <w:r w:rsidRPr="002F3465">
        <w:rPr>
          <w:rFonts w:ascii="Arial" w:hAnsi="Arial" w:cs="Arial"/>
        </w:rPr>
        <w:t xml:space="preserve">1867, and Petitions to the </w:t>
      </w:r>
      <w:r w:rsidR="00F26A86">
        <w:rPr>
          <w:rFonts w:ascii="Arial" w:hAnsi="Arial" w:cs="Arial"/>
        </w:rPr>
        <w:t>Crown Lands Department, 1827-</w:t>
      </w:r>
      <w:r w:rsidRPr="002F3465">
        <w:rPr>
          <w:rFonts w:ascii="Arial" w:hAnsi="Arial" w:cs="Arial"/>
        </w:rPr>
        <w:t>1904.</w:t>
      </w:r>
    </w:p>
    <w:p w14:paraId="6DA187EA" w14:textId="77777777" w:rsidR="002F3465" w:rsidRPr="002F3465" w:rsidRDefault="002F3465" w:rsidP="002F3465">
      <w:pPr>
        <w:textAlignment w:val="baseline"/>
        <w:rPr>
          <w:rFonts w:ascii="Arial" w:hAnsi="Arial" w:cs="Arial"/>
          <w:sz w:val="18"/>
          <w:szCs w:val="18"/>
        </w:rPr>
      </w:pPr>
    </w:p>
    <w:p w14:paraId="68E80EDF" w14:textId="77777777" w:rsidR="002F3465" w:rsidRDefault="002F3465" w:rsidP="002F3465">
      <w:pPr>
        <w:textAlignment w:val="baseline"/>
        <w:rPr>
          <w:rFonts w:ascii="Arial" w:hAnsi="Arial" w:cs="Arial"/>
          <w:sz w:val="28"/>
          <w:szCs w:val="28"/>
        </w:rPr>
      </w:pPr>
      <w:r w:rsidRPr="002F3465">
        <w:rPr>
          <w:rFonts w:ascii="Arial" w:hAnsi="Arial" w:cs="Arial"/>
          <w:b/>
          <w:bCs/>
          <w:sz w:val="28"/>
          <w:szCs w:val="28"/>
        </w:rPr>
        <w:t>The Upper</w:t>
      </w:r>
      <w:r w:rsidR="00F26A86">
        <w:rPr>
          <w:rFonts w:ascii="Arial" w:hAnsi="Arial" w:cs="Arial"/>
          <w:b/>
          <w:bCs/>
          <w:sz w:val="28"/>
          <w:szCs w:val="28"/>
        </w:rPr>
        <w:t xml:space="preserve"> Canada Land Petitions, 1793-</w:t>
      </w:r>
      <w:r w:rsidRPr="002F3465">
        <w:rPr>
          <w:rFonts w:ascii="Arial" w:hAnsi="Arial" w:cs="Arial"/>
          <w:b/>
          <w:bCs/>
          <w:sz w:val="28"/>
          <w:szCs w:val="28"/>
        </w:rPr>
        <w:t>1867</w:t>
      </w:r>
    </w:p>
    <w:p w14:paraId="298F6C63" w14:textId="77777777" w:rsidR="002F3465" w:rsidRPr="002F3465" w:rsidRDefault="002F3465" w:rsidP="002F3465">
      <w:pPr>
        <w:textAlignment w:val="baseline"/>
        <w:rPr>
          <w:rFonts w:ascii="Arial" w:hAnsi="Arial" w:cs="Arial"/>
          <w:sz w:val="18"/>
          <w:szCs w:val="18"/>
        </w:rPr>
      </w:pPr>
    </w:p>
    <w:p w14:paraId="7E3DD09A" w14:textId="77777777" w:rsidR="002F3465" w:rsidRDefault="002F3465" w:rsidP="002F3465">
      <w:pPr>
        <w:textAlignment w:val="baseline"/>
        <w:rPr>
          <w:rFonts w:ascii="Arial" w:hAnsi="Arial" w:cs="Arial"/>
        </w:rPr>
      </w:pPr>
      <w:r w:rsidRPr="002F3465">
        <w:rPr>
          <w:rFonts w:ascii="Arial" w:hAnsi="Arial" w:cs="Arial"/>
        </w:rPr>
        <w:t xml:space="preserve">These records consist of petitions for leases or grants of land and other associated administrative records submitted to the Civil Secretary and Executive Council of Upper Canada. The Archives of Ontario holds copies of these records on microfilm for the convenience of our researchers. </w:t>
      </w:r>
      <w:proofErr w:type="gramStart"/>
      <w:r w:rsidRPr="002F3465">
        <w:rPr>
          <w:rFonts w:ascii="Arial" w:hAnsi="Arial" w:cs="Arial"/>
        </w:rPr>
        <w:t>The original records are held by Library and Archives Canada</w:t>
      </w:r>
      <w:proofErr w:type="gramEnd"/>
      <w:r w:rsidRPr="002F3465">
        <w:rPr>
          <w:rFonts w:ascii="Arial" w:hAnsi="Arial" w:cs="Arial"/>
        </w:rPr>
        <w:t xml:space="preserve">. The links below are to pages on their </w:t>
      </w:r>
      <w:proofErr w:type="gramStart"/>
      <w:r w:rsidRPr="002F3465">
        <w:rPr>
          <w:rFonts w:ascii="Arial" w:hAnsi="Arial" w:cs="Arial"/>
        </w:rPr>
        <w:t>Website</w:t>
      </w:r>
      <w:proofErr w:type="gramEnd"/>
      <w:r w:rsidRPr="002F3465">
        <w:rPr>
          <w:rFonts w:ascii="Arial" w:hAnsi="Arial" w:cs="Arial"/>
        </w:rPr>
        <w:t>, </w:t>
      </w:r>
      <w:hyperlink r:id="rId10" w:history="1">
        <w:r w:rsidRPr="00B03234">
          <w:rPr>
            <w:rStyle w:val="Hyperlink"/>
            <w:rFonts w:ascii="Arial" w:hAnsi="Arial" w:cs="Arial"/>
          </w:rPr>
          <w:t>www.collectionscanada.ca</w:t>
        </w:r>
      </w:hyperlink>
      <w:r w:rsidRPr="002F3465">
        <w:rPr>
          <w:rFonts w:ascii="Arial" w:hAnsi="Arial" w:cs="Arial"/>
        </w:rPr>
        <w:t>.</w:t>
      </w:r>
    </w:p>
    <w:p w14:paraId="24789E75" w14:textId="77777777" w:rsidR="002F3465" w:rsidRPr="002F3465" w:rsidRDefault="002F3465" w:rsidP="002F3465">
      <w:pPr>
        <w:textAlignment w:val="baseline"/>
        <w:rPr>
          <w:rFonts w:ascii="Arial" w:hAnsi="Arial" w:cs="Arial"/>
          <w:sz w:val="18"/>
          <w:szCs w:val="18"/>
        </w:rPr>
      </w:pPr>
    </w:p>
    <w:p w14:paraId="4263A161" w14:textId="77777777" w:rsidR="002F3465" w:rsidRDefault="002F3465" w:rsidP="002F3465">
      <w:pPr>
        <w:textAlignment w:val="baseline"/>
        <w:rPr>
          <w:rFonts w:ascii="Arial" w:hAnsi="Arial" w:cs="Arial"/>
        </w:rPr>
      </w:pPr>
      <w:r w:rsidRPr="002F3465">
        <w:rPr>
          <w:rFonts w:ascii="Arial" w:hAnsi="Arial" w:cs="Arial"/>
        </w:rPr>
        <w:t xml:space="preserve">To search these land petitions by surname, given name, or place, </w:t>
      </w:r>
      <w:hyperlink r:id="rId11" w:history="1">
        <w:r w:rsidRPr="002F3465">
          <w:rPr>
            <w:rStyle w:val="Hyperlink"/>
            <w:rFonts w:ascii="Arial" w:hAnsi="Arial" w:cs="Arial"/>
          </w:rPr>
          <w:t>click here to access the Upper Canada Land Petition database on Library and Archives Canada’s website</w:t>
        </w:r>
      </w:hyperlink>
      <w:r w:rsidRPr="002F3465">
        <w:rPr>
          <w:rFonts w:ascii="Arial" w:hAnsi="Arial" w:cs="Arial"/>
        </w:rPr>
        <w:t xml:space="preserve">. Be sure to search for many alternate spellings to </w:t>
      </w:r>
      <w:r>
        <w:rPr>
          <w:rFonts w:ascii="Arial" w:hAnsi="Arial" w:cs="Arial"/>
        </w:rPr>
        <w:t xml:space="preserve">capture all </w:t>
      </w:r>
      <w:proofErr w:type="gramStart"/>
      <w:r>
        <w:rPr>
          <w:rFonts w:ascii="Arial" w:hAnsi="Arial" w:cs="Arial"/>
        </w:rPr>
        <w:t>possible petitions</w:t>
      </w:r>
      <w:proofErr w:type="gramEnd"/>
      <w:r>
        <w:rPr>
          <w:rFonts w:ascii="Arial" w:hAnsi="Arial" w:cs="Arial"/>
        </w:rPr>
        <w:t>.</w:t>
      </w:r>
    </w:p>
    <w:p w14:paraId="0332ECE5" w14:textId="77777777" w:rsidR="002F3465" w:rsidRDefault="002F3465" w:rsidP="002F3465">
      <w:pPr>
        <w:textAlignment w:val="baseline"/>
        <w:rPr>
          <w:rFonts w:ascii="Arial" w:hAnsi="Arial" w:cs="Arial"/>
        </w:rPr>
      </w:pPr>
    </w:p>
    <w:p w14:paraId="53B6BAD2" w14:textId="77777777" w:rsidR="002F3465" w:rsidRDefault="002F3465" w:rsidP="002F3465">
      <w:pPr>
        <w:textAlignment w:val="baseline"/>
        <w:rPr>
          <w:rFonts w:ascii="Arial" w:hAnsi="Arial" w:cs="Arial"/>
          <w:lang w:val="en-US"/>
        </w:rPr>
      </w:pPr>
      <w:r w:rsidRPr="002F3465">
        <w:rPr>
          <w:rFonts w:ascii="Arial" w:hAnsi="Arial" w:cs="Arial"/>
        </w:rPr>
        <w:t>The database provides the volume number, a bundle number, a petition number, and a microfilm reel number. Take note of these numbers.</w:t>
      </w:r>
    </w:p>
    <w:p w14:paraId="2429FBE2" w14:textId="77777777" w:rsidR="002F3465" w:rsidRPr="002F3465" w:rsidRDefault="002F3465" w:rsidP="002F3465">
      <w:pPr>
        <w:textAlignment w:val="baseline"/>
        <w:rPr>
          <w:rFonts w:ascii="Arial" w:hAnsi="Arial" w:cs="Arial"/>
        </w:rPr>
      </w:pPr>
    </w:p>
    <w:p w14:paraId="79B0E5AA" w14:textId="77777777" w:rsidR="002F3465" w:rsidRDefault="002F3465" w:rsidP="002F3465">
      <w:pPr>
        <w:textAlignment w:val="baseline"/>
        <w:rPr>
          <w:rFonts w:ascii="Arial" w:hAnsi="Arial" w:cs="Arial"/>
        </w:rPr>
      </w:pPr>
      <w:r w:rsidRPr="002F3465">
        <w:rPr>
          <w:rFonts w:ascii="Arial" w:hAnsi="Arial" w:cs="Arial"/>
        </w:rPr>
        <w:t xml:space="preserve">The table below show an example of the entry for Simon </w:t>
      </w:r>
      <w:proofErr w:type="spellStart"/>
      <w:r w:rsidRPr="002F3465">
        <w:rPr>
          <w:rFonts w:ascii="Arial" w:hAnsi="Arial" w:cs="Arial"/>
        </w:rPr>
        <w:t>Zelotes</w:t>
      </w:r>
      <w:proofErr w:type="spellEnd"/>
      <w:r w:rsidRPr="002F3465">
        <w:rPr>
          <w:rFonts w:ascii="Arial" w:hAnsi="Arial" w:cs="Arial"/>
        </w:rPr>
        <w:t xml:space="preserve"> Watson’s 1810 petition for land in Westminster</w:t>
      </w:r>
      <w:r w:rsidR="00F91042">
        <w:rPr>
          <w:rFonts w:ascii="Arial" w:hAnsi="Arial" w:cs="Arial"/>
        </w:rPr>
        <w:t>. The petition</w:t>
      </w:r>
      <w:r w:rsidRPr="002F3465">
        <w:rPr>
          <w:rFonts w:ascii="Arial" w:hAnsi="Arial" w:cs="Arial"/>
        </w:rPr>
        <w:t xml:space="preserve"> is #67 in Bundle W 9. You can find this petition on the microfilm reel C-2952.</w:t>
      </w:r>
    </w:p>
    <w:p w14:paraId="12679F6D" w14:textId="77777777" w:rsidR="002F3465" w:rsidRPr="002F3465" w:rsidRDefault="002F3465" w:rsidP="002F3465">
      <w:pPr>
        <w:textAlignment w:val="baseline"/>
        <w:rPr>
          <w:rFonts w:ascii="Arial" w:hAnsi="Arial" w:cs="Arial"/>
          <w:sz w:val="18"/>
          <w:szCs w:val="18"/>
        </w:rPr>
      </w:pPr>
    </w:p>
    <w:tbl>
      <w:tblPr>
        <w:tblW w:w="10348"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Caption w:val="An example of an entry in the Upper Canada land Petition database."/>
        <w:tblDescription w:val="This table includes the following colomns: Surname, Given Name(s), Place, Year, Volume, Petition, Page(s), Reference, and Microfilm."/>
      </w:tblPr>
      <w:tblGrid>
        <w:gridCol w:w="1134"/>
        <w:gridCol w:w="993"/>
        <w:gridCol w:w="1417"/>
        <w:gridCol w:w="567"/>
        <w:gridCol w:w="992"/>
        <w:gridCol w:w="851"/>
        <w:gridCol w:w="992"/>
        <w:gridCol w:w="992"/>
        <w:gridCol w:w="1276"/>
        <w:gridCol w:w="1134"/>
      </w:tblGrid>
      <w:tr w:rsidR="002F3465" w:rsidRPr="002F3465" w14:paraId="07686B52" w14:textId="77777777" w:rsidTr="00915055">
        <w:trPr>
          <w:trHeight w:val="405"/>
          <w:tblHeader/>
          <w:jc w:val="center"/>
        </w:trPr>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C5BC508" w14:textId="77777777" w:rsidR="002F3465" w:rsidRPr="002F3465" w:rsidRDefault="002F3465" w:rsidP="002F3465">
            <w:pPr>
              <w:textAlignment w:val="baseline"/>
              <w:rPr>
                <w:rFonts w:ascii="Times New Roman" w:hAnsi="Times New Roman" w:cs="Times New Roman"/>
              </w:rPr>
            </w:pPr>
            <w:r w:rsidRPr="002F3465">
              <w:rPr>
                <w:rFonts w:ascii="Arial" w:hAnsi="Arial" w:cs="Arial"/>
                <w:b/>
                <w:bCs/>
              </w:rPr>
              <w:t>Surname</w:t>
            </w:r>
            <w:r w:rsidRPr="002F3465">
              <w:rPr>
                <w:rFonts w:ascii="Arial" w:hAnsi="Arial" w:cs="Arial"/>
              </w:rPr>
              <w:t> </w:t>
            </w:r>
          </w:p>
        </w:tc>
        <w:tc>
          <w:tcPr>
            <w:tcW w:w="993" w:type="dxa"/>
            <w:tcBorders>
              <w:top w:val="single" w:sz="6" w:space="0" w:color="auto"/>
              <w:left w:val="outset" w:sz="6" w:space="0" w:color="auto"/>
              <w:bottom w:val="single" w:sz="6" w:space="0" w:color="auto"/>
              <w:right w:val="single" w:sz="6" w:space="0" w:color="auto"/>
            </w:tcBorders>
            <w:shd w:val="clear" w:color="auto" w:fill="auto"/>
            <w:hideMark/>
          </w:tcPr>
          <w:p w14:paraId="57A292BB" w14:textId="77777777" w:rsidR="002F3465" w:rsidRPr="002F3465" w:rsidRDefault="002F3465" w:rsidP="002F3465">
            <w:pPr>
              <w:textAlignment w:val="baseline"/>
              <w:rPr>
                <w:rFonts w:ascii="Times New Roman" w:hAnsi="Times New Roman" w:cs="Times New Roman"/>
              </w:rPr>
            </w:pPr>
            <w:r>
              <w:rPr>
                <w:rFonts w:ascii="Arial" w:hAnsi="Arial" w:cs="Arial"/>
                <w:b/>
                <w:bCs/>
              </w:rPr>
              <w:t>Given Name</w:t>
            </w:r>
            <w:r w:rsidRPr="002F3465">
              <w:rPr>
                <w:rFonts w:ascii="Arial" w:hAnsi="Arial" w:cs="Arial"/>
                <w:b/>
                <w:bCs/>
              </w:rPr>
              <w:t>(s)</w:t>
            </w:r>
          </w:p>
        </w:tc>
        <w:tc>
          <w:tcPr>
            <w:tcW w:w="1417" w:type="dxa"/>
            <w:tcBorders>
              <w:top w:val="single" w:sz="6" w:space="0" w:color="auto"/>
              <w:left w:val="outset" w:sz="6" w:space="0" w:color="auto"/>
              <w:bottom w:val="single" w:sz="6" w:space="0" w:color="auto"/>
              <w:right w:val="single" w:sz="6" w:space="0" w:color="auto"/>
            </w:tcBorders>
            <w:shd w:val="clear" w:color="auto" w:fill="auto"/>
            <w:hideMark/>
          </w:tcPr>
          <w:p w14:paraId="12E3ED13" w14:textId="77777777" w:rsidR="002F3465" w:rsidRPr="002F3465" w:rsidRDefault="002F3465" w:rsidP="002F3465">
            <w:pPr>
              <w:textAlignment w:val="baseline"/>
              <w:rPr>
                <w:rFonts w:ascii="Times New Roman" w:hAnsi="Times New Roman" w:cs="Times New Roman"/>
              </w:rPr>
            </w:pPr>
            <w:r w:rsidRPr="002F3465">
              <w:rPr>
                <w:rFonts w:ascii="Arial" w:hAnsi="Arial" w:cs="Arial"/>
                <w:b/>
                <w:bCs/>
              </w:rPr>
              <w:t>Place</w:t>
            </w:r>
            <w:r w:rsidRPr="002F3465">
              <w:rPr>
                <w:rFonts w:ascii="Arial" w:hAnsi="Arial" w:cs="Arial"/>
              </w:rPr>
              <w:t> </w:t>
            </w:r>
          </w:p>
          <w:p w14:paraId="4D0A9CE9" w14:textId="77777777" w:rsidR="002F3465" w:rsidRPr="002F3465" w:rsidRDefault="002F3465" w:rsidP="002F3465">
            <w:pPr>
              <w:textAlignment w:val="baseline"/>
              <w:rPr>
                <w:rFonts w:ascii="Times New Roman" w:hAnsi="Times New Roman" w:cs="Times New Roman"/>
              </w:rPr>
            </w:pPr>
            <w:r w:rsidRPr="002F3465">
              <w:rPr>
                <w:rFonts w:ascii="Arial" w:hAnsi="Arial" w:cs="Arial"/>
              </w:rPr>
              <w:t> </w:t>
            </w:r>
          </w:p>
        </w:tc>
        <w:tc>
          <w:tcPr>
            <w:tcW w:w="567" w:type="dxa"/>
            <w:tcBorders>
              <w:top w:val="single" w:sz="6" w:space="0" w:color="auto"/>
              <w:left w:val="outset" w:sz="6" w:space="0" w:color="auto"/>
              <w:bottom w:val="single" w:sz="6" w:space="0" w:color="auto"/>
              <w:right w:val="single" w:sz="6" w:space="0" w:color="auto"/>
            </w:tcBorders>
            <w:shd w:val="clear" w:color="auto" w:fill="auto"/>
            <w:hideMark/>
          </w:tcPr>
          <w:p w14:paraId="2B327A87" w14:textId="77777777" w:rsidR="002F3465" w:rsidRPr="002F3465" w:rsidRDefault="002F3465" w:rsidP="002F3465">
            <w:pPr>
              <w:textAlignment w:val="baseline"/>
              <w:rPr>
                <w:rFonts w:ascii="Times New Roman" w:hAnsi="Times New Roman" w:cs="Times New Roman"/>
              </w:rPr>
            </w:pPr>
            <w:r w:rsidRPr="002F3465">
              <w:rPr>
                <w:rFonts w:ascii="Arial" w:hAnsi="Arial" w:cs="Arial"/>
                <w:b/>
                <w:bCs/>
              </w:rPr>
              <w:t>Year</w:t>
            </w:r>
            <w:r w:rsidRPr="002F3465">
              <w:rPr>
                <w:rFonts w:ascii="Arial" w:hAnsi="Arial" w:cs="Arial"/>
              </w:rPr>
              <w:t> </w:t>
            </w:r>
          </w:p>
        </w:tc>
        <w:tc>
          <w:tcPr>
            <w:tcW w:w="992" w:type="dxa"/>
            <w:tcBorders>
              <w:top w:val="single" w:sz="6" w:space="0" w:color="auto"/>
              <w:left w:val="outset" w:sz="6" w:space="0" w:color="auto"/>
              <w:bottom w:val="single" w:sz="6" w:space="0" w:color="auto"/>
              <w:right w:val="single" w:sz="6" w:space="0" w:color="auto"/>
            </w:tcBorders>
            <w:shd w:val="clear" w:color="auto" w:fill="auto"/>
            <w:hideMark/>
          </w:tcPr>
          <w:p w14:paraId="4A934564" w14:textId="77777777" w:rsidR="002F3465" w:rsidRPr="002F3465" w:rsidRDefault="002F3465" w:rsidP="002F3465">
            <w:pPr>
              <w:textAlignment w:val="baseline"/>
              <w:rPr>
                <w:rFonts w:ascii="Times New Roman" w:hAnsi="Times New Roman" w:cs="Times New Roman"/>
              </w:rPr>
            </w:pPr>
            <w:r w:rsidRPr="002F3465">
              <w:rPr>
                <w:rFonts w:ascii="Arial" w:hAnsi="Arial" w:cs="Arial"/>
                <w:b/>
                <w:bCs/>
              </w:rPr>
              <w:t>Volume</w:t>
            </w:r>
            <w:r w:rsidRPr="002F3465">
              <w:rPr>
                <w:rFonts w:ascii="Arial" w:hAnsi="Arial" w:cs="Arial"/>
              </w:rPr>
              <w:t> </w:t>
            </w:r>
          </w:p>
        </w:tc>
        <w:tc>
          <w:tcPr>
            <w:tcW w:w="851" w:type="dxa"/>
            <w:tcBorders>
              <w:top w:val="single" w:sz="6" w:space="0" w:color="auto"/>
              <w:left w:val="outset" w:sz="6" w:space="0" w:color="auto"/>
              <w:bottom w:val="single" w:sz="6" w:space="0" w:color="auto"/>
              <w:right w:val="single" w:sz="6" w:space="0" w:color="auto"/>
            </w:tcBorders>
            <w:shd w:val="clear" w:color="auto" w:fill="auto"/>
            <w:hideMark/>
          </w:tcPr>
          <w:p w14:paraId="0ED9D796" w14:textId="77777777" w:rsidR="002F3465" w:rsidRPr="002F3465" w:rsidRDefault="002F3465" w:rsidP="002F3465">
            <w:pPr>
              <w:textAlignment w:val="baseline"/>
              <w:rPr>
                <w:rFonts w:ascii="Times New Roman" w:hAnsi="Times New Roman" w:cs="Times New Roman"/>
              </w:rPr>
            </w:pPr>
            <w:r w:rsidRPr="002F3465">
              <w:rPr>
                <w:rFonts w:ascii="Arial" w:hAnsi="Arial" w:cs="Arial"/>
                <w:b/>
                <w:bCs/>
              </w:rPr>
              <w:t>Bundle</w:t>
            </w:r>
            <w:r w:rsidRPr="002F3465">
              <w:rPr>
                <w:rFonts w:ascii="Arial" w:hAnsi="Arial" w:cs="Arial"/>
              </w:rPr>
              <w:t> </w:t>
            </w:r>
          </w:p>
        </w:tc>
        <w:tc>
          <w:tcPr>
            <w:tcW w:w="992" w:type="dxa"/>
            <w:tcBorders>
              <w:top w:val="single" w:sz="6" w:space="0" w:color="auto"/>
              <w:left w:val="outset" w:sz="6" w:space="0" w:color="auto"/>
              <w:bottom w:val="single" w:sz="6" w:space="0" w:color="auto"/>
              <w:right w:val="single" w:sz="6" w:space="0" w:color="auto"/>
            </w:tcBorders>
            <w:shd w:val="clear" w:color="auto" w:fill="auto"/>
            <w:hideMark/>
          </w:tcPr>
          <w:p w14:paraId="56304931" w14:textId="77777777" w:rsidR="002F3465" w:rsidRPr="002F3465" w:rsidRDefault="002F3465" w:rsidP="002F3465">
            <w:pPr>
              <w:textAlignment w:val="baseline"/>
              <w:rPr>
                <w:rFonts w:ascii="Times New Roman" w:hAnsi="Times New Roman" w:cs="Times New Roman"/>
              </w:rPr>
            </w:pPr>
            <w:r w:rsidRPr="002F3465">
              <w:rPr>
                <w:rFonts w:ascii="Arial" w:hAnsi="Arial" w:cs="Arial"/>
                <w:b/>
                <w:bCs/>
              </w:rPr>
              <w:t>Petition</w:t>
            </w:r>
            <w:r w:rsidRPr="002F3465">
              <w:rPr>
                <w:rFonts w:ascii="Arial" w:hAnsi="Arial" w:cs="Arial"/>
              </w:rPr>
              <w:t> </w:t>
            </w:r>
          </w:p>
        </w:tc>
        <w:tc>
          <w:tcPr>
            <w:tcW w:w="992" w:type="dxa"/>
            <w:tcBorders>
              <w:top w:val="single" w:sz="6" w:space="0" w:color="auto"/>
              <w:left w:val="outset" w:sz="6" w:space="0" w:color="auto"/>
              <w:bottom w:val="single" w:sz="6" w:space="0" w:color="auto"/>
              <w:right w:val="single" w:sz="6" w:space="0" w:color="auto"/>
            </w:tcBorders>
            <w:shd w:val="clear" w:color="auto" w:fill="auto"/>
            <w:hideMark/>
          </w:tcPr>
          <w:p w14:paraId="1574C361" w14:textId="77777777" w:rsidR="002F3465" w:rsidRPr="002F3465" w:rsidRDefault="002F3465" w:rsidP="002F3465">
            <w:pPr>
              <w:textAlignment w:val="baseline"/>
              <w:rPr>
                <w:rFonts w:ascii="Times New Roman" w:hAnsi="Times New Roman" w:cs="Times New Roman"/>
              </w:rPr>
            </w:pPr>
            <w:r w:rsidRPr="002F3465">
              <w:rPr>
                <w:rFonts w:ascii="Arial" w:hAnsi="Arial" w:cs="Arial"/>
                <w:b/>
                <w:bCs/>
              </w:rPr>
              <w:t>Page(s)</w:t>
            </w:r>
            <w:r w:rsidRPr="002F3465">
              <w:rPr>
                <w:rFonts w:ascii="Arial" w:hAnsi="Arial" w:cs="Arial"/>
              </w:rPr>
              <w:t> </w:t>
            </w:r>
          </w:p>
        </w:tc>
        <w:tc>
          <w:tcPr>
            <w:tcW w:w="1276" w:type="dxa"/>
            <w:tcBorders>
              <w:top w:val="single" w:sz="6" w:space="0" w:color="auto"/>
              <w:left w:val="outset" w:sz="6" w:space="0" w:color="auto"/>
              <w:bottom w:val="single" w:sz="6" w:space="0" w:color="auto"/>
              <w:right w:val="single" w:sz="6" w:space="0" w:color="auto"/>
            </w:tcBorders>
            <w:shd w:val="clear" w:color="auto" w:fill="auto"/>
            <w:hideMark/>
          </w:tcPr>
          <w:p w14:paraId="3B782D44" w14:textId="77777777" w:rsidR="002F3465" w:rsidRPr="002F3465" w:rsidRDefault="002F3465" w:rsidP="002F3465">
            <w:pPr>
              <w:textAlignment w:val="baseline"/>
              <w:rPr>
                <w:rFonts w:ascii="Times New Roman" w:hAnsi="Times New Roman" w:cs="Times New Roman"/>
              </w:rPr>
            </w:pPr>
            <w:r w:rsidRPr="002F3465">
              <w:rPr>
                <w:rFonts w:ascii="Arial" w:hAnsi="Arial" w:cs="Arial"/>
                <w:b/>
                <w:bCs/>
              </w:rPr>
              <w:t>Reference</w:t>
            </w:r>
            <w:r w:rsidRPr="002F3465">
              <w:rPr>
                <w:rFonts w:ascii="Arial" w:hAnsi="Arial" w:cs="Arial"/>
              </w:rPr>
              <w:t> </w:t>
            </w:r>
          </w:p>
          <w:p w14:paraId="0C6D590E" w14:textId="77777777" w:rsidR="002F3465" w:rsidRPr="002F3465" w:rsidRDefault="002F3465" w:rsidP="002F3465">
            <w:pPr>
              <w:textAlignment w:val="baseline"/>
              <w:rPr>
                <w:rFonts w:ascii="Times New Roman" w:hAnsi="Times New Roman" w:cs="Times New Roman"/>
              </w:rPr>
            </w:pPr>
            <w:r w:rsidRPr="002F3465">
              <w:rPr>
                <w:rFonts w:ascii="Arial" w:hAnsi="Arial" w:cs="Arial"/>
              </w:rPr>
              <w:t> </w:t>
            </w:r>
          </w:p>
        </w:tc>
        <w:tc>
          <w:tcPr>
            <w:tcW w:w="1134" w:type="dxa"/>
            <w:tcBorders>
              <w:top w:val="single" w:sz="6" w:space="0" w:color="auto"/>
              <w:left w:val="outset" w:sz="6" w:space="0" w:color="auto"/>
              <w:bottom w:val="single" w:sz="6" w:space="0" w:color="auto"/>
              <w:right w:val="single" w:sz="6" w:space="0" w:color="auto"/>
            </w:tcBorders>
            <w:shd w:val="clear" w:color="auto" w:fill="auto"/>
            <w:hideMark/>
          </w:tcPr>
          <w:p w14:paraId="59FE2F46" w14:textId="77777777" w:rsidR="002F3465" w:rsidRPr="002F3465" w:rsidRDefault="002F3465" w:rsidP="002F3465">
            <w:pPr>
              <w:textAlignment w:val="baseline"/>
              <w:rPr>
                <w:rFonts w:ascii="Times New Roman" w:hAnsi="Times New Roman" w:cs="Times New Roman"/>
              </w:rPr>
            </w:pPr>
            <w:r w:rsidRPr="002F3465">
              <w:rPr>
                <w:rFonts w:ascii="Arial" w:hAnsi="Arial" w:cs="Arial"/>
                <w:b/>
                <w:bCs/>
              </w:rPr>
              <w:t>Microfilm</w:t>
            </w:r>
            <w:r w:rsidRPr="002F3465">
              <w:rPr>
                <w:rFonts w:ascii="Arial" w:hAnsi="Arial" w:cs="Arial"/>
              </w:rPr>
              <w:t> </w:t>
            </w:r>
          </w:p>
        </w:tc>
      </w:tr>
      <w:tr w:rsidR="002F3465" w:rsidRPr="002F3465" w14:paraId="2F2F5AA8" w14:textId="77777777" w:rsidTr="00915055">
        <w:trPr>
          <w:trHeight w:val="555"/>
          <w:jc w:val="center"/>
        </w:trPr>
        <w:tc>
          <w:tcPr>
            <w:tcW w:w="1134" w:type="dxa"/>
            <w:tcBorders>
              <w:top w:val="outset" w:sz="6" w:space="0" w:color="auto"/>
              <w:left w:val="single" w:sz="6" w:space="0" w:color="auto"/>
              <w:bottom w:val="single" w:sz="6" w:space="0" w:color="auto"/>
              <w:right w:val="single" w:sz="6" w:space="0" w:color="auto"/>
            </w:tcBorders>
            <w:shd w:val="clear" w:color="auto" w:fill="auto"/>
            <w:hideMark/>
          </w:tcPr>
          <w:p w14:paraId="4BE9E8ED" w14:textId="77777777" w:rsidR="002F3465" w:rsidRPr="002F3465" w:rsidRDefault="002F3465" w:rsidP="002F3465">
            <w:pPr>
              <w:textAlignment w:val="baseline"/>
              <w:rPr>
                <w:rFonts w:ascii="Times New Roman" w:hAnsi="Times New Roman" w:cs="Times New Roman"/>
              </w:rPr>
            </w:pPr>
            <w:r w:rsidRPr="002F3465">
              <w:rPr>
                <w:rFonts w:ascii="Arial" w:hAnsi="Arial" w:cs="Arial"/>
              </w:rPr>
              <w:t>Watson </w:t>
            </w:r>
          </w:p>
        </w:tc>
        <w:tc>
          <w:tcPr>
            <w:tcW w:w="993" w:type="dxa"/>
            <w:tcBorders>
              <w:top w:val="outset" w:sz="6" w:space="0" w:color="auto"/>
              <w:left w:val="outset" w:sz="6" w:space="0" w:color="auto"/>
              <w:bottom w:val="single" w:sz="6" w:space="0" w:color="auto"/>
              <w:right w:val="single" w:sz="6" w:space="0" w:color="auto"/>
            </w:tcBorders>
            <w:shd w:val="clear" w:color="auto" w:fill="auto"/>
            <w:hideMark/>
          </w:tcPr>
          <w:p w14:paraId="6799B884" w14:textId="77777777" w:rsidR="002F3465" w:rsidRPr="002F3465" w:rsidRDefault="002F3465" w:rsidP="002F3465">
            <w:pPr>
              <w:textAlignment w:val="baseline"/>
              <w:rPr>
                <w:rFonts w:ascii="Times New Roman" w:hAnsi="Times New Roman" w:cs="Times New Roman"/>
              </w:rPr>
            </w:pPr>
            <w:r w:rsidRPr="002F3465">
              <w:rPr>
                <w:rFonts w:ascii="Arial" w:hAnsi="Arial" w:cs="Arial"/>
              </w:rPr>
              <w:t xml:space="preserve">Simon </w:t>
            </w:r>
            <w:proofErr w:type="spellStart"/>
            <w:r w:rsidRPr="002F3465">
              <w:rPr>
                <w:rFonts w:ascii="Arial" w:hAnsi="Arial" w:cs="Arial"/>
              </w:rPr>
              <w:t>Zelotes</w:t>
            </w:r>
            <w:proofErr w:type="spellEnd"/>
            <w:r w:rsidRPr="002F3465">
              <w:rPr>
                <w:rFonts w:ascii="Arial" w:hAnsi="Arial" w:cs="Arial"/>
              </w:rPr>
              <w:t> </w:t>
            </w:r>
          </w:p>
        </w:tc>
        <w:tc>
          <w:tcPr>
            <w:tcW w:w="1417" w:type="dxa"/>
            <w:tcBorders>
              <w:top w:val="outset" w:sz="6" w:space="0" w:color="auto"/>
              <w:left w:val="outset" w:sz="6" w:space="0" w:color="auto"/>
              <w:bottom w:val="single" w:sz="6" w:space="0" w:color="auto"/>
              <w:right w:val="single" w:sz="6" w:space="0" w:color="auto"/>
            </w:tcBorders>
            <w:shd w:val="clear" w:color="auto" w:fill="auto"/>
            <w:hideMark/>
          </w:tcPr>
          <w:p w14:paraId="0F4899CA" w14:textId="77777777" w:rsidR="002F3465" w:rsidRPr="002F3465" w:rsidRDefault="002F3465" w:rsidP="002F3465">
            <w:pPr>
              <w:textAlignment w:val="baseline"/>
              <w:rPr>
                <w:rFonts w:ascii="Times New Roman" w:hAnsi="Times New Roman" w:cs="Times New Roman"/>
              </w:rPr>
            </w:pPr>
            <w:r w:rsidRPr="002F3465">
              <w:rPr>
                <w:rFonts w:ascii="Arial" w:hAnsi="Arial" w:cs="Arial"/>
              </w:rPr>
              <w:t>Westminster </w:t>
            </w:r>
          </w:p>
        </w:tc>
        <w:tc>
          <w:tcPr>
            <w:tcW w:w="567" w:type="dxa"/>
            <w:tcBorders>
              <w:top w:val="outset" w:sz="6" w:space="0" w:color="auto"/>
              <w:left w:val="outset" w:sz="6" w:space="0" w:color="auto"/>
              <w:bottom w:val="single" w:sz="6" w:space="0" w:color="auto"/>
              <w:right w:val="single" w:sz="6" w:space="0" w:color="auto"/>
            </w:tcBorders>
            <w:shd w:val="clear" w:color="auto" w:fill="auto"/>
            <w:hideMark/>
          </w:tcPr>
          <w:p w14:paraId="6F409B31" w14:textId="77777777" w:rsidR="002F3465" w:rsidRPr="002F3465" w:rsidRDefault="002F3465" w:rsidP="002F3465">
            <w:pPr>
              <w:textAlignment w:val="baseline"/>
              <w:rPr>
                <w:rFonts w:ascii="Times New Roman" w:hAnsi="Times New Roman" w:cs="Times New Roman"/>
              </w:rPr>
            </w:pPr>
            <w:r w:rsidRPr="002F3465">
              <w:rPr>
                <w:rFonts w:ascii="Arial" w:hAnsi="Arial" w:cs="Arial"/>
              </w:rPr>
              <w:t>1810 </w:t>
            </w: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1C8EAB94" w14:textId="77777777" w:rsidR="002F3465" w:rsidRPr="002F3465" w:rsidRDefault="002F3465" w:rsidP="002F3465">
            <w:pPr>
              <w:textAlignment w:val="baseline"/>
              <w:rPr>
                <w:rFonts w:ascii="Times New Roman" w:hAnsi="Times New Roman" w:cs="Times New Roman"/>
              </w:rPr>
            </w:pPr>
            <w:r w:rsidRPr="002F3465">
              <w:rPr>
                <w:rFonts w:ascii="Arial" w:hAnsi="Arial" w:cs="Arial"/>
              </w:rPr>
              <w:t>525A </w:t>
            </w:r>
          </w:p>
        </w:tc>
        <w:tc>
          <w:tcPr>
            <w:tcW w:w="851" w:type="dxa"/>
            <w:tcBorders>
              <w:top w:val="outset" w:sz="6" w:space="0" w:color="auto"/>
              <w:left w:val="outset" w:sz="6" w:space="0" w:color="auto"/>
              <w:bottom w:val="single" w:sz="6" w:space="0" w:color="auto"/>
              <w:right w:val="single" w:sz="6" w:space="0" w:color="auto"/>
            </w:tcBorders>
            <w:shd w:val="clear" w:color="auto" w:fill="auto"/>
            <w:hideMark/>
          </w:tcPr>
          <w:p w14:paraId="2858FB26" w14:textId="77777777" w:rsidR="002F3465" w:rsidRPr="002F3465" w:rsidRDefault="002F3465" w:rsidP="002F3465">
            <w:pPr>
              <w:textAlignment w:val="baseline"/>
              <w:rPr>
                <w:rFonts w:ascii="Times New Roman" w:hAnsi="Times New Roman" w:cs="Times New Roman"/>
              </w:rPr>
            </w:pPr>
            <w:r w:rsidRPr="002F3465">
              <w:rPr>
                <w:rFonts w:ascii="Arial" w:hAnsi="Arial" w:cs="Arial"/>
              </w:rPr>
              <w:t>W 9 </w:t>
            </w: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78A7A4FC" w14:textId="77777777" w:rsidR="002F3465" w:rsidRPr="002F3465" w:rsidRDefault="002F3465" w:rsidP="002F3465">
            <w:pPr>
              <w:textAlignment w:val="baseline"/>
              <w:rPr>
                <w:rFonts w:ascii="Times New Roman" w:hAnsi="Times New Roman" w:cs="Times New Roman"/>
              </w:rPr>
            </w:pPr>
            <w:r w:rsidRPr="002F3465">
              <w:rPr>
                <w:rFonts w:ascii="Arial" w:hAnsi="Arial" w:cs="Arial"/>
              </w:rPr>
              <w:t>67 </w:t>
            </w:r>
          </w:p>
        </w:tc>
        <w:tc>
          <w:tcPr>
            <w:tcW w:w="992" w:type="dxa"/>
            <w:tcBorders>
              <w:top w:val="outset" w:sz="6" w:space="0" w:color="auto"/>
              <w:left w:val="outset" w:sz="6" w:space="0" w:color="auto"/>
              <w:bottom w:val="single" w:sz="6" w:space="0" w:color="auto"/>
              <w:right w:val="single" w:sz="6" w:space="0" w:color="auto"/>
            </w:tcBorders>
            <w:shd w:val="clear" w:color="auto" w:fill="auto"/>
            <w:hideMark/>
          </w:tcPr>
          <w:p w14:paraId="527162FD" w14:textId="77777777" w:rsidR="002F3465" w:rsidRPr="002F3465" w:rsidRDefault="002F3465" w:rsidP="002F3465">
            <w:pPr>
              <w:textAlignment w:val="baseline"/>
              <w:rPr>
                <w:rFonts w:ascii="Times New Roman" w:hAnsi="Times New Roman" w:cs="Times New Roman"/>
              </w:rPr>
            </w:pPr>
            <w:r w:rsidRPr="002F3465">
              <w:rPr>
                <w:rFonts w:ascii="Arial" w:hAnsi="Arial" w:cs="Arial"/>
              </w:rPr>
              <w:t> </w:t>
            </w:r>
          </w:p>
        </w:tc>
        <w:tc>
          <w:tcPr>
            <w:tcW w:w="1276" w:type="dxa"/>
            <w:tcBorders>
              <w:top w:val="outset" w:sz="6" w:space="0" w:color="auto"/>
              <w:left w:val="outset" w:sz="6" w:space="0" w:color="auto"/>
              <w:bottom w:val="single" w:sz="6" w:space="0" w:color="auto"/>
              <w:right w:val="single" w:sz="6" w:space="0" w:color="auto"/>
            </w:tcBorders>
            <w:shd w:val="clear" w:color="auto" w:fill="auto"/>
            <w:hideMark/>
          </w:tcPr>
          <w:p w14:paraId="62EF5F19" w14:textId="77777777" w:rsidR="002F3465" w:rsidRPr="002F3465" w:rsidRDefault="002F3465" w:rsidP="002F3465">
            <w:pPr>
              <w:textAlignment w:val="baseline"/>
              <w:rPr>
                <w:rFonts w:ascii="Times New Roman" w:hAnsi="Times New Roman" w:cs="Times New Roman"/>
              </w:rPr>
            </w:pPr>
            <w:r w:rsidRPr="002F3465">
              <w:rPr>
                <w:rFonts w:ascii="Arial" w:hAnsi="Arial" w:cs="Arial"/>
              </w:rPr>
              <w:t>RG 1 L3 </w:t>
            </w:r>
          </w:p>
        </w:tc>
        <w:tc>
          <w:tcPr>
            <w:tcW w:w="1134" w:type="dxa"/>
            <w:tcBorders>
              <w:top w:val="outset" w:sz="6" w:space="0" w:color="auto"/>
              <w:left w:val="outset" w:sz="6" w:space="0" w:color="auto"/>
              <w:bottom w:val="single" w:sz="6" w:space="0" w:color="auto"/>
              <w:right w:val="single" w:sz="6" w:space="0" w:color="auto"/>
            </w:tcBorders>
            <w:shd w:val="clear" w:color="auto" w:fill="auto"/>
            <w:hideMark/>
          </w:tcPr>
          <w:p w14:paraId="14201E19" w14:textId="77777777" w:rsidR="002F3465" w:rsidRPr="002F3465" w:rsidRDefault="002F3465" w:rsidP="002F3465">
            <w:pPr>
              <w:textAlignment w:val="baseline"/>
              <w:rPr>
                <w:rFonts w:ascii="Times New Roman" w:hAnsi="Times New Roman" w:cs="Times New Roman"/>
              </w:rPr>
            </w:pPr>
            <w:r w:rsidRPr="002F3465">
              <w:rPr>
                <w:rFonts w:ascii="Arial" w:hAnsi="Arial" w:cs="Arial"/>
              </w:rPr>
              <w:t>C-2952 </w:t>
            </w:r>
          </w:p>
        </w:tc>
      </w:tr>
    </w:tbl>
    <w:p w14:paraId="46B5B400" w14:textId="77777777" w:rsidR="002F3465" w:rsidRPr="002F3465" w:rsidRDefault="002F3465" w:rsidP="002F3465">
      <w:pPr>
        <w:ind w:firstLine="720"/>
        <w:textAlignment w:val="baseline"/>
        <w:rPr>
          <w:rFonts w:ascii="Arial" w:hAnsi="Arial" w:cs="Arial"/>
          <w:sz w:val="18"/>
          <w:szCs w:val="18"/>
        </w:rPr>
      </w:pPr>
      <w:r w:rsidRPr="002F3465">
        <w:rPr>
          <w:rFonts w:ascii="Arial" w:hAnsi="Arial" w:cs="Arial"/>
        </w:rPr>
        <w:t> </w:t>
      </w:r>
    </w:p>
    <w:p w14:paraId="43C73D17" w14:textId="2BF1FDEE" w:rsidR="002F3465" w:rsidRDefault="002F3465" w:rsidP="002F3465">
      <w:pPr>
        <w:textAlignment w:val="baseline"/>
        <w:rPr>
          <w:rFonts w:ascii="Arial" w:hAnsi="Arial" w:cs="Arial"/>
        </w:rPr>
      </w:pPr>
      <w:r w:rsidRPr="002F3465">
        <w:rPr>
          <w:rFonts w:ascii="Arial" w:hAnsi="Arial" w:cs="Arial"/>
        </w:rPr>
        <w:t>You can access the microfilm for these petitions</w:t>
      </w:r>
      <w:r>
        <w:rPr>
          <w:rFonts w:ascii="Arial" w:hAnsi="Arial" w:cs="Arial"/>
        </w:rPr>
        <w:t xml:space="preserve"> </w:t>
      </w:r>
      <w:hyperlink r:id="rId12" w:history="1">
        <w:r w:rsidRPr="002F3465">
          <w:rPr>
            <w:rStyle w:val="Hyperlink"/>
            <w:rFonts w:ascii="Arial" w:hAnsi="Arial" w:cs="Arial"/>
          </w:rPr>
          <w:t>on the Library and Archives Canada Microfilm Digitization Website</w:t>
        </w:r>
      </w:hyperlink>
      <w:r w:rsidRPr="002F3465">
        <w:rPr>
          <w:rFonts w:ascii="Arial" w:hAnsi="Arial" w:cs="Arial"/>
        </w:rPr>
        <w:t> and in the Archives of Ontario Reading Room. To access microfilm in the Reading Room, retrieve the reel from the </w:t>
      </w:r>
      <w:proofErr w:type="gramStart"/>
      <w:r w:rsidRPr="002F3465">
        <w:rPr>
          <w:rFonts w:ascii="Arial" w:hAnsi="Arial" w:cs="Arial"/>
        </w:rPr>
        <w:t>Self Service</w:t>
      </w:r>
      <w:proofErr w:type="gramEnd"/>
      <w:r w:rsidRPr="002F3465">
        <w:rPr>
          <w:rFonts w:ascii="Arial" w:hAnsi="Arial" w:cs="Arial"/>
        </w:rPr>
        <w:t> Microfilm Area. The reels will be in Cabinet 2, which is against the</w:t>
      </w:r>
      <w:r w:rsidR="009131DD">
        <w:rPr>
          <w:rFonts w:ascii="Arial" w:hAnsi="Arial" w:cs="Arial"/>
        </w:rPr>
        <w:t xml:space="preserve"> west wall of the Reading Room.</w:t>
      </w:r>
    </w:p>
    <w:p w14:paraId="7DA76B80" w14:textId="77777777" w:rsidR="003B5A2A" w:rsidRDefault="003B5A2A" w:rsidP="002F3465">
      <w:pPr>
        <w:textAlignment w:val="baseline"/>
        <w:rPr>
          <w:rFonts w:ascii="Arial" w:hAnsi="Arial" w:cs="Arial"/>
        </w:rPr>
      </w:pPr>
    </w:p>
    <w:p w14:paraId="773764CB" w14:textId="0738FE4E" w:rsidR="003B5A2A" w:rsidRDefault="003B5A2A" w:rsidP="002F3465">
      <w:pPr>
        <w:textAlignment w:val="baseline"/>
        <w:rPr>
          <w:rFonts w:ascii="Arial" w:hAnsi="Arial" w:cs="Arial"/>
        </w:rPr>
      </w:pPr>
      <w:r>
        <w:rPr>
          <w:rFonts w:ascii="Arial" w:hAnsi="Arial" w:cs="Arial"/>
        </w:rPr>
        <w:t xml:space="preserve">If the reference number is RG 5 A1, the petition is part of the Upper Canada Sundries, a collection of correspondence to the Civil Secretary that includes land petitions and other documents that may be valuable for genealogical research. You can find the digitized microfilm and more information about the records </w:t>
      </w:r>
      <w:hyperlink r:id="rId13" w:history="1">
        <w:r>
          <w:rPr>
            <w:rStyle w:val="Hyperlink"/>
            <w:rFonts w:ascii="Arial" w:hAnsi="Arial" w:cs="Arial"/>
          </w:rPr>
          <w:t xml:space="preserve">on the </w:t>
        </w:r>
        <w:proofErr w:type="spellStart"/>
        <w:r>
          <w:rPr>
            <w:rStyle w:val="Hyperlink"/>
            <w:rFonts w:ascii="Arial" w:hAnsi="Arial" w:cs="Arial"/>
          </w:rPr>
          <w:t>Canadiana</w:t>
        </w:r>
        <w:proofErr w:type="spellEnd"/>
        <w:r>
          <w:rPr>
            <w:rStyle w:val="Hyperlink"/>
            <w:rFonts w:ascii="Arial" w:hAnsi="Arial" w:cs="Arial"/>
          </w:rPr>
          <w:t xml:space="preserve"> </w:t>
        </w:r>
        <w:proofErr w:type="spellStart"/>
        <w:r>
          <w:rPr>
            <w:rStyle w:val="Hyperlink"/>
            <w:rFonts w:ascii="Arial" w:hAnsi="Arial" w:cs="Arial"/>
          </w:rPr>
          <w:t>Héritage</w:t>
        </w:r>
        <w:proofErr w:type="spellEnd"/>
        <w:r>
          <w:rPr>
            <w:rStyle w:val="Hyperlink"/>
            <w:rFonts w:ascii="Arial" w:hAnsi="Arial" w:cs="Arial"/>
          </w:rPr>
          <w:t xml:space="preserve"> website</w:t>
        </w:r>
      </w:hyperlink>
      <w:r>
        <w:rPr>
          <w:rFonts w:ascii="Arial" w:hAnsi="Arial" w:cs="Arial"/>
        </w:rPr>
        <w:t>. You can also access the microfilm in the Archives of Ontario Reading Room. If you’re interested in browsing these records, use the print finding aid D 23, which provides a basic overview of the collection.</w:t>
      </w:r>
    </w:p>
    <w:p w14:paraId="39FAEA44" w14:textId="77777777" w:rsidR="00034DEF" w:rsidRPr="002F3465" w:rsidRDefault="00034DEF" w:rsidP="002F3465">
      <w:pPr>
        <w:textAlignment w:val="baseline"/>
        <w:rPr>
          <w:rFonts w:ascii="Arial" w:hAnsi="Arial" w:cs="Arial"/>
          <w:sz w:val="18"/>
          <w:szCs w:val="18"/>
        </w:rPr>
      </w:pPr>
    </w:p>
    <w:p w14:paraId="7B092297" w14:textId="77777777" w:rsidR="00250868" w:rsidRDefault="00250868" w:rsidP="00250868">
      <w:pPr>
        <w:textAlignment w:val="baseline"/>
        <w:rPr>
          <w:rFonts w:ascii="Arial" w:hAnsi="Arial" w:cs="Arial"/>
        </w:rPr>
      </w:pPr>
      <w:r>
        <w:rPr>
          <w:rFonts w:ascii="Arial" w:hAnsi="Arial" w:cs="Arial"/>
        </w:rPr>
        <w:t>Once you’ve located the correct microfilm reel, you’ll need to find the bundle you are looking for</w:t>
      </w:r>
      <w:r w:rsidRPr="002F3465">
        <w:rPr>
          <w:rFonts w:ascii="Arial" w:hAnsi="Arial" w:cs="Arial"/>
        </w:rPr>
        <w:t>. There is a target at the b</w:t>
      </w:r>
      <w:r>
        <w:rPr>
          <w:rFonts w:ascii="Arial" w:hAnsi="Arial" w:cs="Arial"/>
        </w:rPr>
        <w:t>ottom of each page that identifies the bundle you are looking at</w:t>
      </w:r>
      <w:r w:rsidRPr="002F3465">
        <w:rPr>
          <w:rFonts w:ascii="Arial" w:hAnsi="Arial" w:cs="Arial"/>
        </w:rPr>
        <w:t>. </w:t>
      </w:r>
      <w:r>
        <w:rPr>
          <w:rFonts w:ascii="Arial" w:hAnsi="Arial" w:cs="Arial"/>
        </w:rPr>
        <w:t>See an</w:t>
      </w:r>
      <w:r w:rsidRPr="002F3465">
        <w:rPr>
          <w:rFonts w:ascii="Arial" w:hAnsi="Arial" w:cs="Arial"/>
        </w:rPr>
        <w:t xml:space="preserve"> example of a target for bundle W9</w:t>
      </w:r>
      <w:r>
        <w:rPr>
          <w:rFonts w:ascii="Arial" w:hAnsi="Arial" w:cs="Arial"/>
        </w:rPr>
        <w:t xml:space="preserve"> below</w:t>
      </w:r>
      <w:r w:rsidRPr="002F3465">
        <w:rPr>
          <w:rFonts w:ascii="Arial" w:hAnsi="Arial" w:cs="Arial"/>
        </w:rPr>
        <w:t>:</w:t>
      </w:r>
    </w:p>
    <w:p w14:paraId="2D94B2C7" w14:textId="77777777" w:rsidR="002F3465" w:rsidRDefault="002F3465" w:rsidP="002F3465">
      <w:pPr>
        <w:textAlignment w:val="baseline"/>
        <w:rPr>
          <w:rFonts w:ascii="Arial" w:hAnsi="Arial" w:cs="Arial"/>
        </w:rPr>
      </w:pPr>
    </w:p>
    <w:p w14:paraId="3C9B46C6" w14:textId="01E57612" w:rsidR="002F3465" w:rsidRDefault="00004463" w:rsidP="00915055">
      <w:pPr>
        <w:jc w:val="center"/>
        <w:textAlignment w:val="baseline"/>
        <w:rPr>
          <w:rFonts w:ascii="Arial" w:hAnsi="Arial" w:cs="Arial"/>
        </w:rPr>
      </w:pPr>
      <w:r>
        <w:rPr>
          <w:noProof/>
        </w:rPr>
        <w:drawing>
          <wp:inline distT="0" distB="0" distL="0" distR="0" wp14:anchorId="5AEF36AD" wp14:editId="022A6577">
            <wp:extent cx="5401430" cy="562053"/>
            <wp:effectExtent l="0" t="0" r="8890" b="9525"/>
            <wp:docPr id="1619500163" name="Picture 1" descr="A small screen capture from a Upper Canada petition microfilm showing a label for bundle W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500163" name="Picture 1" descr="A small screen capture from a Upper Canada petition microfilm showing a label for bundle W9."/>
                    <pic:cNvPicPr/>
                  </pic:nvPicPr>
                  <pic:blipFill>
                    <a:blip r:embed="rId14">
                      <a:extLst>
                        <a:ext uri="{28A0092B-C50C-407E-A947-70E740481C1C}">
                          <a14:useLocalDpi xmlns:a14="http://schemas.microsoft.com/office/drawing/2010/main" val="0"/>
                        </a:ext>
                      </a:extLst>
                    </a:blip>
                    <a:stretch>
                      <a:fillRect/>
                    </a:stretch>
                  </pic:blipFill>
                  <pic:spPr>
                    <a:xfrm>
                      <a:off x="0" y="0"/>
                      <a:ext cx="5401430" cy="562053"/>
                    </a:xfrm>
                    <a:prstGeom prst="rect">
                      <a:avLst/>
                    </a:prstGeom>
                  </pic:spPr>
                </pic:pic>
              </a:graphicData>
            </a:graphic>
          </wp:inline>
        </w:drawing>
      </w:r>
    </w:p>
    <w:p w14:paraId="2BF6E289" w14:textId="77777777" w:rsidR="002F3465" w:rsidRPr="002F3465" w:rsidRDefault="002F3465" w:rsidP="002F3465">
      <w:pPr>
        <w:textAlignment w:val="baseline"/>
        <w:rPr>
          <w:rFonts w:ascii="Arial" w:hAnsi="Arial" w:cs="Arial"/>
        </w:rPr>
      </w:pPr>
      <w:r w:rsidRPr="002F3465">
        <w:rPr>
          <w:rFonts w:ascii="Arial" w:hAnsi="Arial" w:cs="Arial"/>
        </w:rPr>
        <w:t> </w:t>
      </w:r>
    </w:p>
    <w:p w14:paraId="395D7BFC" w14:textId="77777777" w:rsidR="002F3465" w:rsidRDefault="002F3465" w:rsidP="002F3465">
      <w:pPr>
        <w:textAlignment w:val="baseline"/>
        <w:rPr>
          <w:rFonts w:ascii="Arial" w:hAnsi="Arial" w:cs="Arial"/>
        </w:rPr>
      </w:pPr>
      <w:r w:rsidRPr="002F3465">
        <w:rPr>
          <w:rFonts w:ascii="Arial" w:hAnsi="Arial" w:cs="Arial"/>
        </w:rPr>
        <w:t>Once you have found the correct bundle, look for the petition number. It is usually in the top right corner of each page.</w:t>
      </w:r>
    </w:p>
    <w:p w14:paraId="526A40B2" w14:textId="77777777" w:rsidR="002F3465" w:rsidRPr="002F3465" w:rsidRDefault="002F3465" w:rsidP="002F3465">
      <w:pPr>
        <w:textAlignment w:val="baseline"/>
        <w:rPr>
          <w:rFonts w:ascii="Arial" w:hAnsi="Arial" w:cs="Arial"/>
          <w:sz w:val="18"/>
          <w:szCs w:val="18"/>
        </w:rPr>
      </w:pPr>
    </w:p>
    <w:p w14:paraId="5140D7D0" w14:textId="77777777" w:rsidR="002F3465" w:rsidRDefault="002F3465" w:rsidP="002F3465">
      <w:pPr>
        <w:textAlignment w:val="baseline"/>
        <w:rPr>
          <w:rFonts w:ascii="Arial" w:hAnsi="Arial" w:cs="Arial"/>
        </w:rPr>
      </w:pPr>
      <w:r w:rsidRPr="002F3465">
        <w:rPr>
          <w:rFonts w:ascii="Arial" w:hAnsi="Arial" w:cs="Arial"/>
        </w:rPr>
        <w:lastRenderedPageBreak/>
        <w:t>If you do not find anything in the online database, review the microfilm card indexes to land petitions listed in the User’s Guide to the Upper Canada Land Petitions and Land Books. You can find this guide in the rotunda. Reference staff are available to help you locate finding aids or use microfilm equipment if needed. </w:t>
      </w:r>
    </w:p>
    <w:p w14:paraId="3FA416A9" w14:textId="77777777" w:rsidR="002F3465" w:rsidRPr="002F3465" w:rsidRDefault="002F3465" w:rsidP="002F3465">
      <w:pPr>
        <w:textAlignment w:val="baseline"/>
        <w:rPr>
          <w:rFonts w:ascii="Arial" w:hAnsi="Arial" w:cs="Arial"/>
          <w:sz w:val="18"/>
          <w:szCs w:val="18"/>
        </w:rPr>
      </w:pPr>
    </w:p>
    <w:p w14:paraId="150631E8" w14:textId="77777777" w:rsidR="002F3465" w:rsidRDefault="002F3465" w:rsidP="002F3465">
      <w:pPr>
        <w:textAlignment w:val="baseline"/>
        <w:rPr>
          <w:rFonts w:ascii="Arial" w:hAnsi="Arial" w:cs="Arial"/>
          <w:sz w:val="28"/>
          <w:szCs w:val="28"/>
        </w:rPr>
      </w:pPr>
      <w:r w:rsidRPr="002F3465">
        <w:rPr>
          <w:rFonts w:ascii="Arial" w:hAnsi="Arial" w:cs="Arial"/>
          <w:b/>
          <w:bCs/>
          <w:sz w:val="28"/>
          <w:szCs w:val="28"/>
        </w:rPr>
        <w:t xml:space="preserve">Petitions to the </w:t>
      </w:r>
      <w:r w:rsidR="00F26A86">
        <w:rPr>
          <w:rFonts w:ascii="Arial" w:hAnsi="Arial" w:cs="Arial"/>
          <w:b/>
          <w:bCs/>
          <w:sz w:val="28"/>
          <w:szCs w:val="28"/>
        </w:rPr>
        <w:t>Crown Lands Department, 1826-</w:t>
      </w:r>
      <w:r w:rsidRPr="002F3465">
        <w:rPr>
          <w:rFonts w:ascii="Arial" w:hAnsi="Arial" w:cs="Arial"/>
          <w:b/>
          <w:bCs/>
          <w:sz w:val="28"/>
          <w:szCs w:val="28"/>
        </w:rPr>
        <w:t>1904, RG 1-54</w:t>
      </w:r>
    </w:p>
    <w:p w14:paraId="29B542F6" w14:textId="77777777" w:rsidR="002F3465" w:rsidRPr="002F3465" w:rsidRDefault="002F3465" w:rsidP="002F3465">
      <w:pPr>
        <w:textAlignment w:val="baseline"/>
        <w:rPr>
          <w:rFonts w:ascii="Arial" w:hAnsi="Arial" w:cs="Arial"/>
          <w:sz w:val="18"/>
          <w:szCs w:val="18"/>
        </w:rPr>
      </w:pPr>
    </w:p>
    <w:p w14:paraId="29D69B41" w14:textId="77777777" w:rsidR="002F3465" w:rsidRDefault="002F3465" w:rsidP="002F3465">
      <w:pPr>
        <w:textAlignment w:val="baseline"/>
        <w:rPr>
          <w:rFonts w:ascii="Arial" w:hAnsi="Arial" w:cs="Arial"/>
        </w:rPr>
      </w:pPr>
      <w:r w:rsidRPr="002F3465">
        <w:rPr>
          <w:rFonts w:ascii="Arial" w:hAnsi="Arial" w:cs="Arial"/>
        </w:rPr>
        <w:t>This series consists of microfilmed copies of indexes, registers, and petitions for land or land surveys received by the Commissioner of Crown Lands. The series has been divided into three subseries</w:t>
      </w:r>
      <w:r>
        <w:rPr>
          <w:rFonts w:ascii="Arial" w:hAnsi="Arial" w:cs="Arial"/>
        </w:rPr>
        <w:t xml:space="preserve"> based on the type of document.</w:t>
      </w:r>
    </w:p>
    <w:p w14:paraId="290ED5D2" w14:textId="77777777" w:rsidR="002F3465" w:rsidRPr="002F3465" w:rsidRDefault="002F3465" w:rsidP="002F3465">
      <w:pPr>
        <w:textAlignment w:val="baseline"/>
        <w:rPr>
          <w:rFonts w:ascii="Arial" w:hAnsi="Arial" w:cs="Arial"/>
          <w:sz w:val="18"/>
          <w:szCs w:val="18"/>
        </w:rPr>
      </w:pPr>
    </w:p>
    <w:p w14:paraId="392D9E86" w14:textId="19BEC51A" w:rsidR="002F3465" w:rsidRDefault="002F3465" w:rsidP="002F3465">
      <w:pPr>
        <w:textAlignment w:val="baseline"/>
        <w:rPr>
          <w:rFonts w:ascii="Arial" w:hAnsi="Arial" w:cs="Arial"/>
        </w:rPr>
      </w:pPr>
      <w:r w:rsidRPr="48A7CDDB">
        <w:rPr>
          <w:rFonts w:ascii="Arial" w:hAnsi="Arial" w:cs="Arial"/>
        </w:rPr>
        <w:t xml:space="preserve">The links below direct you to the online Archives </w:t>
      </w:r>
      <w:r w:rsidR="789354BA" w:rsidRPr="48A7CDDB">
        <w:rPr>
          <w:rFonts w:ascii="Arial" w:hAnsi="Arial" w:cs="Arial"/>
        </w:rPr>
        <w:t xml:space="preserve">and Information Management System (AIMS), </w:t>
      </w:r>
      <w:r w:rsidRPr="48A7CDDB">
        <w:rPr>
          <w:rFonts w:ascii="Arial" w:hAnsi="Arial" w:cs="Arial"/>
        </w:rPr>
        <w:t>and the Microfilm </w:t>
      </w:r>
      <w:proofErr w:type="spellStart"/>
      <w:r w:rsidRPr="48A7CDDB">
        <w:rPr>
          <w:rFonts w:ascii="Arial" w:hAnsi="Arial" w:cs="Arial"/>
        </w:rPr>
        <w:t>Interloan</w:t>
      </w:r>
      <w:proofErr w:type="spellEnd"/>
      <w:r w:rsidRPr="48A7CDDB">
        <w:rPr>
          <w:rFonts w:ascii="Arial" w:hAnsi="Arial" w:cs="Arial"/>
        </w:rPr>
        <w:t> Catalogue.  Both are located on the Archives’ Website, </w:t>
      </w:r>
      <w:hyperlink r:id="rId15">
        <w:r w:rsidRPr="48A7CDDB">
          <w:rPr>
            <w:rStyle w:val="Hyperlink"/>
            <w:rFonts w:ascii="Arial" w:hAnsi="Arial" w:cs="Arial"/>
          </w:rPr>
          <w:t>www.archives.gov.on.ca</w:t>
        </w:r>
      </w:hyperlink>
      <w:r w:rsidRPr="48A7CDDB">
        <w:rPr>
          <w:rFonts w:ascii="Arial" w:hAnsi="Arial" w:cs="Arial"/>
        </w:rPr>
        <w:t xml:space="preserve"> under “Access Our Collections”.</w:t>
      </w:r>
    </w:p>
    <w:p w14:paraId="26274E3A" w14:textId="77777777" w:rsidR="002F3465" w:rsidRPr="002F3465" w:rsidRDefault="002F3465" w:rsidP="002F3465">
      <w:pPr>
        <w:textAlignment w:val="baseline"/>
        <w:rPr>
          <w:rFonts w:ascii="Arial" w:hAnsi="Arial" w:cs="Arial"/>
          <w:sz w:val="18"/>
          <w:szCs w:val="18"/>
        </w:rPr>
      </w:pPr>
    </w:p>
    <w:p w14:paraId="4CF0CEDA" w14:textId="77777777" w:rsidR="002F3465" w:rsidRPr="002F3465" w:rsidRDefault="002F3465" w:rsidP="002F3465">
      <w:pPr>
        <w:textAlignment w:val="baseline"/>
        <w:rPr>
          <w:rFonts w:ascii="Arial" w:hAnsi="Arial" w:cs="Arial"/>
          <w:sz w:val="18"/>
          <w:szCs w:val="18"/>
        </w:rPr>
      </w:pPr>
      <w:r w:rsidRPr="002F3465">
        <w:rPr>
          <w:rFonts w:ascii="Arial" w:hAnsi="Arial" w:cs="Arial"/>
          <w:b/>
          <w:bCs/>
        </w:rPr>
        <w:t>RG 1-54-1: Registers and indexes of land petitions 1826-1864</w:t>
      </w:r>
      <w:r w:rsidRPr="002F3465">
        <w:rPr>
          <w:rFonts w:ascii="Arial" w:hAnsi="Arial" w:cs="Arial"/>
        </w:rPr>
        <w:t> </w:t>
      </w:r>
    </w:p>
    <w:p w14:paraId="4D3C5B7C" w14:textId="77777777" w:rsidR="002F3465" w:rsidRDefault="002F3465" w:rsidP="002F3465">
      <w:pPr>
        <w:textAlignment w:val="baseline"/>
        <w:rPr>
          <w:rFonts w:ascii="Arial" w:hAnsi="Arial" w:cs="Arial"/>
        </w:rPr>
      </w:pPr>
    </w:p>
    <w:p w14:paraId="1F8E792B" w14:textId="77777777" w:rsidR="002F3465" w:rsidRPr="002F3465" w:rsidRDefault="002F3465" w:rsidP="002F3465">
      <w:pPr>
        <w:textAlignment w:val="baseline"/>
        <w:rPr>
          <w:rFonts w:ascii="Arial" w:hAnsi="Arial" w:cs="Arial"/>
          <w:sz w:val="18"/>
          <w:szCs w:val="18"/>
        </w:rPr>
      </w:pPr>
      <w:r w:rsidRPr="002F3465">
        <w:rPr>
          <w:rFonts w:ascii="Arial" w:hAnsi="Arial" w:cs="Arial"/>
        </w:rPr>
        <w:t>These microfilmed registers and indexes can be used as evidence that a land petition was submitted to the Commissioner of Crown Lands. The indexes provide a petition number, but as the petitions have since been arranged alphabetically by name of applicant, the number is of little use. Additionally, many of the petitions listed in the indexes are not in the Archives of Ontario collection.  </w:t>
      </w:r>
    </w:p>
    <w:p w14:paraId="37CB2749" w14:textId="77777777" w:rsidR="002F3465" w:rsidRDefault="002F3465" w:rsidP="002F3465">
      <w:pPr>
        <w:textAlignment w:val="baseline"/>
        <w:rPr>
          <w:rFonts w:ascii="Arial" w:hAnsi="Arial" w:cs="Arial"/>
        </w:rPr>
      </w:pPr>
      <w:r w:rsidRPr="002F3465">
        <w:rPr>
          <w:rFonts w:ascii="Arial" w:hAnsi="Arial" w:cs="Arial"/>
        </w:rPr>
        <w:t>The microfilm is available in o</w:t>
      </w:r>
      <w:r w:rsidR="00F26A86">
        <w:rPr>
          <w:rFonts w:ascii="Arial" w:hAnsi="Arial" w:cs="Arial"/>
        </w:rPr>
        <w:t xml:space="preserve">ur Reading Room, and though our </w:t>
      </w:r>
      <w:hyperlink r:id="rId16" w:history="1">
        <w:r w:rsidR="00F26A86" w:rsidRPr="00F26A86">
          <w:rPr>
            <w:rStyle w:val="Hyperlink"/>
            <w:rFonts w:ascii="Arial" w:hAnsi="Arial" w:cs="Arial"/>
          </w:rPr>
          <w:t xml:space="preserve">Microfilm </w:t>
        </w:r>
        <w:proofErr w:type="spellStart"/>
        <w:r w:rsidR="00F26A86" w:rsidRPr="00F26A86">
          <w:rPr>
            <w:rStyle w:val="Hyperlink"/>
            <w:rFonts w:ascii="Arial" w:hAnsi="Arial" w:cs="Arial"/>
          </w:rPr>
          <w:t>Interloan</w:t>
        </w:r>
        <w:proofErr w:type="spellEnd"/>
        <w:r w:rsidR="00F26A86" w:rsidRPr="00F26A86">
          <w:rPr>
            <w:rStyle w:val="Hyperlink"/>
            <w:rFonts w:ascii="Arial" w:hAnsi="Arial" w:cs="Arial"/>
          </w:rPr>
          <w:t xml:space="preserve"> Service</w:t>
        </w:r>
      </w:hyperlink>
      <w:r>
        <w:rPr>
          <w:rFonts w:ascii="Arial" w:hAnsi="Arial" w:cs="Arial"/>
        </w:rPr>
        <w:t>.</w:t>
      </w:r>
    </w:p>
    <w:p w14:paraId="07AEEBFF" w14:textId="77777777" w:rsidR="002F3465" w:rsidRPr="002F3465" w:rsidRDefault="002F3465" w:rsidP="002F3465">
      <w:pPr>
        <w:textAlignment w:val="baseline"/>
        <w:rPr>
          <w:rFonts w:ascii="Arial" w:hAnsi="Arial" w:cs="Arial"/>
          <w:sz w:val="18"/>
          <w:szCs w:val="18"/>
        </w:rPr>
      </w:pPr>
    </w:p>
    <w:p w14:paraId="5CA04C42" w14:textId="77777777" w:rsidR="002F3465" w:rsidRDefault="002F3465" w:rsidP="002F3465">
      <w:pPr>
        <w:textAlignment w:val="baseline"/>
        <w:rPr>
          <w:rFonts w:ascii="Arial" w:hAnsi="Arial" w:cs="Arial"/>
        </w:rPr>
      </w:pPr>
      <w:r w:rsidRPr="002F3465">
        <w:rPr>
          <w:rFonts w:ascii="Arial" w:hAnsi="Arial" w:cs="Arial"/>
          <w:b/>
          <w:bCs/>
        </w:rPr>
        <w:t>How to access the records:</w:t>
      </w:r>
      <w:r w:rsidRPr="002F3465">
        <w:rPr>
          <w:rFonts w:ascii="Arial" w:hAnsi="Arial" w:cs="Arial"/>
        </w:rPr>
        <w:t> </w:t>
      </w:r>
    </w:p>
    <w:p w14:paraId="0EC513C2" w14:textId="77777777" w:rsidR="00AD7C56" w:rsidRDefault="00AD7C56" w:rsidP="002F3465">
      <w:pPr>
        <w:textAlignment w:val="baseline"/>
        <w:rPr>
          <w:rFonts w:ascii="Arial" w:hAnsi="Arial" w:cs="Arial"/>
        </w:rPr>
      </w:pPr>
    </w:p>
    <w:p w14:paraId="1AD8BD0E" w14:textId="751D1D2A" w:rsidR="002F3465" w:rsidRDefault="00847F91" w:rsidP="002F3465">
      <w:pPr>
        <w:textAlignment w:val="baseline"/>
        <w:rPr>
          <w:rFonts w:ascii="Arial" w:hAnsi="Arial" w:cs="Arial"/>
        </w:rPr>
      </w:pPr>
      <w:hyperlink r:id="rId17">
        <w:r w:rsidR="002F3465" w:rsidRPr="48A7CDDB">
          <w:rPr>
            <w:rStyle w:val="Hyperlink"/>
            <w:rFonts w:ascii="Arial" w:hAnsi="Arial" w:cs="Arial"/>
          </w:rPr>
          <w:t>Click here to consult the description for sub-series RG 1-54-1</w:t>
        </w:r>
      </w:hyperlink>
      <w:r w:rsidR="002F3465" w:rsidRPr="48A7CDDB">
        <w:rPr>
          <w:rFonts w:ascii="Arial" w:hAnsi="Arial" w:cs="Arial"/>
        </w:rPr>
        <w:t xml:space="preserve">. Review the microfilm list </w:t>
      </w:r>
      <w:r w:rsidR="00F26A86" w:rsidRPr="48A7CDDB">
        <w:rPr>
          <w:rFonts w:ascii="Arial" w:hAnsi="Arial" w:cs="Arial"/>
        </w:rPr>
        <w:t xml:space="preserve">in the “Finding Aid” section </w:t>
      </w:r>
      <w:r w:rsidR="002F3465" w:rsidRPr="48A7CDDB">
        <w:rPr>
          <w:rFonts w:ascii="Arial" w:hAnsi="Arial" w:cs="Arial"/>
        </w:rPr>
        <w:t>to determine what microfilm reels to review based on the date of the petition.</w:t>
      </w:r>
    </w:p>
    <w:p w14:paraId="3D1DFFDF" w14:textId="69FA013A" w:rsidR="00F26A86" w:rsidRDefault="00F26A86">
      <w:pPr>
        <w:rPr>
          <w:rFonts w:ascii="Arial" w:hAnsi="Arial" w:cs="Arial"/>
          <w:b/>
          <w:bCs/>
        </w:rPr>
      </w:pPr>
    </w:p>
    <w:p w14:paraId="42EDEAEC" w14:textId="77777777" w:rsidR="002F3465" w:rsidRDefault="002F3465" w:rsidP="002F3465">
      <w:pPr>
        <w:textAlignment w:val="baseline"/>
        <w:rPr>
          <w:rFonts w:ascii="Arial" w:hAnsi="Arial" w:cs="Arial"/>
        </w:rPr>
      </w:pPr>
      <w:r w:rsidRPr="002F3465">
        <w:rPr>
          <w:rFonts w:ascii="Arial" w:hAnsi="Arial" w:cs="Arial"/>
          <w:b/>
          <w:bCs/>
        </w:rPr>
        <w:t>RG 1-54-2: Petitions for Land 1827-1856</w:t>
      </w:r>
    </w:p>
    <w:p w14:paraId="3C5A4291" w14:textId="77777777" w:rsidR="00F26A86" w:rsidRPr="002F3465" w:rsidRDefault="00F26A86" w:rsidP="002F3465">
      <w:pPr>
        <w:textAlignment w:val="baseline"/>
        <w:rPr>
          <w:rFonts w:ascii="Arial" w:hAnsi="Arial" w:cs="Arial"/>
          <w:sz w:val="18"/>
          <w:szCs w:val="18"/>
        </w:rPr>
      </w:pPr>
    </w:p>
    <w:p w14:paraId="6DB87E8D" w14:textId="77777777" w:rsidR="002F3465" w:rsidRPr="002F3465" w:rsidRDefault="002F3465" w:rsidP="002F3465">
      <w:pPr>
        <w:textAlignment w:val="baseline"/>
        <w:rPr>
          <w:rFonts w:ascii="Arial" w:hAnsi="Arial" w:cs="Arial"/>
          <w:sz w:val="18"/>
          <w:szCs w:val="18"/>
        </w:rPr>
      </w:pPr>
      <w:r w:rsidRPr="002F3465">
        <w:rPr>
          <w:rFonts w:ascii="Arial" w:hAnsi="Arial" w:cs="Arial"/>
        </w:rPr>
        <w:t>These petitions will sometimes include additional supporting documentation, such as covering letters, locations of requested land, and Order-in-Council numbers in cases where grants were approved.  The petitions are organized alphabetically by the surnames of the applicants.  </w:t>
      </w:r>
    </w:p>
    <w:p w14:paraId="59DBEB2C" w14:textId="77777777" w:rsidR="00F26A86" w:rsidRDefault="00F26A86" w:rsidP="002F3465">
      <w:pPr>
        <w:textAlignment w:val="baseline"/>
        <w:rPr>
          <w:rFonts w:ascii="Arial" w:hAnsi="Arial" w:cs="Arial"/>
        </w:rPr>
      </w:pPr>
    </w:p>
    <w:p w14:paraId="64D9CBE0" w14:textId="77777777" w:rsidR="002F3465" w:rsidRDefault="002F3465" w:rsidP="002F3465">
      <w:pPr>
        <w:textAlignment w:val="baseline"/>
        <w:rPr>
          <w:rFonts w:ascii="Arial" w:hAnsi="Arial" w:cs="Arial"/>
        </w:rPr>
      </w:pPr>
      <w:r w:rsidRPr="002F3465">
        <w:rPr>
          <w:rFonts w:ascii="Arial" w:hAnsi="Arial" w:cs="Arial"/>
        </w:rPr>
        <w:t xml:space="preserve">The microfilm is available in our Reading Room, and though </w:t>
      </w:r>
      <w:r w:rsidR="00F26A86">
        <w:rPr>
          <w:rFonts w:ascii="Arial" w:hAnsi="Arial" w:cs="Arial"/>
        </w:rPr>
        <w:t xml:space="preserve">our </w:t>
      </w:r>
      <w:hyperlink r:id="rId18" w:history="1">
        <w:r w:rsidR="00F26A86" w:rsidRPr="00F26A86">
          <w:rPr>
            <w:rStyle w:val="Hyperlink"/>
            <w:rFonts w:ascii="Arial" w:hAnsi="Arial" w:cs="Arial"/>
          </w:rPr>
          <w:t xml:space="preserve">Microfilm </w:t>
        </w:r>
        <w:proofErr w:type="spellStart"/>
        <w:r w:rsidR="00F26A86" w:rsidRPr="00F26A86">
          <w:rPr>
            <w:rStyle w:val="Hyperlink"/>
            <w:rFonts w:ascii="Arial" w:hAnsi="Arial" w:cs="Arial"/>
          </w:rPr>
          <w:t>Interloan</w:t>
        </w:r>
        <w:proofErr w:type="spellEnd"/>
        <w:r w:rsidR="00F26A86" w:rsidRPr="00F26A86">
          <w:rPr>
            <w:rStyle w:val="Hyperlink"/>
            <w:rFonts w:ascii="Arial" w:hAnsi="Arial" w:cs="Arial"/>
          </w:rPr>
          <w:t xml:space="preserve"> Service</w:t>
        </w:r>
      </w:hyperlink>
      <w:r w:rsidR="00F26A86">
        <w:rPr>
          <w:rFonts w:ascii="Arial" w:hAnsi="Arial" w:cs="Arial"/>
        </w:rPr>
        <w:t>.</w:t>
      </w:r>
    </w:p>
    <w:p w14:paraId="126F48DD" w14:textId="77777777" w:rsidR="00F26A86" w:rsidRPr="002F3465" w:rsidRDefault="00F26A86" w:rsidP="002F3465">
      <w:pPr>
        <w:textAlignment w:val="baseline"/>
        <w:rPr>
          <w:rFonts w:ascii="Arial" w:hAnsi="Arial" w:cs="Arial"/>
          <w:sz w:val="18"/>
          <w:szCs w:val="18"/>
        </w:rPr>
      </w:pPr>
    </w:p>
    <w:p w14:paraId="524AFCC2" w14:textId="77777777" w:rsidR="00F26A86" w:rsidRDefault="002F3465" w:rsidP="002F3465">
      <w:pPr>
        <w:textAlignment w:val="baseline"/>
        <w:rPr>
          <w:rFonts w:ascii="Arial" w:hAnsi="Arial" w:cs="Arial"/>
          <w:b/>
          <w:bCs/>
        </w:rPr>
      </w:pPr>
      <w:r w:rsidRPr="002F3465">
        <w:rPr>
          <w:rFonts w:ascii="Arial" w:hAnsi="Arial" w:cs="Arial"/>
          <w:b/>
          <w:bCs/>
        </w:rPr>
        <w:t>How to access the records:</w:t>
      </w:r>
    </w:p>
    <w:p w14:paraId="026599AC" w14:textId="77777777" w:rsidR="00AD7C56" w:rsidRDefault="00AD7C56" w:rsidP="002F3465">
      <w:pPr>
        <w:textAlignment w:val="baseline"/>
        <w:rPr>
          <w:rFonts w:ascii="Arial" w:hAnsi="Arial" w:cs="Arial"/>
        </w:rPr>
      </w:pPr>
    </w:p>
    <w:p w14:paraId="2F95299B" w14:textId="2FD66F76" w:rsidR="002F3465" w:rsidRDefault="00F91042" w:rsidP="002F3465">
      <w:pPr>
        <w:textAlignment w:val="baseline"/>
        <w:rPr>
          <w:rFonts w:ascii="Arial" w:hAnsi="Arial" w:cs="Arial"/>
          <w:sz w:val="18"/>
          <w:szCs w:val="18"/>
        </w:rPr>
      </w:pPr>
      <w:r w:rsidRPr="48A7CDDB">
        <w:rPr>
          <w:rFonts w:ascii="Arial" w:hAnsi="Arial" w:cs="Arial"/>
        </w:rPr>
        <w:t xml:space="preserve">First, </w:t>
      </w:r>
      <w:hyperlink r:id="rId19">
        <w:r w:rsidRPr="48A7CDDB">
          <w:rPr>
            <w:rStyle w:val="Hyperlink"/>
            <w:rFonts w:ascii="Arial" w:hAnsi="Arial" w:cs="Arial"/>
          </w:rPr>
          <w:t>click here to consult the microfilm listing for RG 1-54-2</w:t>
        </w:r>
      </w:hyperlink>
      <w:r w:rsidR="00F26A86" w:rsidRPr="48A7CDDB">
        <w:rPr>
          <w:rFonts w:ascii="Arial" w:hAnsi="Arial" w:cs="Arial"/>
        </w:rPr>
        <w:t xml:space="preserve"> </w:t>
      </w:r>
      <w:r w:rsidR="002F3465" w:rsidRPr="48A7CDDB">
        <w:rPr>
          <w:rFonts w:ascii="Arial" w:hAnsi="Arial" w:cs="Arial"/>
        </w:rPr>
        <w:t>to determine which reel to view. There are two separate listings, organized alphabetically – volumes 1 to 54 and boxes 1 to 6. You will need to check both to confirm whether there are any petitions from the individual you are looking for.</w:t>
      </w:r>
    </w:p>
    <w:p w14:paraId="0869FC86" w14:textId="77777777" w:rsidR="00F26A86" w:rsidRPr="00F26A86" w:rsidRDefault="00F26A86" w:rsidP="002F3465">
      <w:pPr>
        <w:textAlignment w:val="baseline"/>
        <w:rPr>
          <w:rFonts w:ascii="Arial" w:hAnsi="Arial" w:cs="Arial"/>
        </w:rPr>
      </w:pPr>
    </w:p>
    <w:p w14:paraId="6169645E" w14:textId="6D1FDA8E" w:rsidR="00034DEF" w:rsidRDefault="002F3465" w:rsidP="002F3465">
      <w:pPr>
        <w:textAlignment w:val="baseline"/>
        <w:rPr>
          <w:rFonts w:ascii="Arial" w:hAnsi="Arial" w:cs="Arial"/>
        </w:rPr>
      </w:pPr>
      <w:r w:rsidRPr="002F3465">
        <w:rPr>
          <w:rFonts w:ascii="Arial" w:hAnsi="Arial" w:cs="Arial"/>
        </w:rPr>
        <w:t>Once you have found the correct reel, there should be a typed cover page with the applicant’s name before the actual petition documents.</w:t>
      </w:r>
    </w:p>
    <w:p w14:paraId="7A1076B7" w14:textId="77777777" w:rsidR="00AC39F7" w:rsidRDefault="00AC39F7" w:rsidP="002F3465">
      <w:pPr>
        <w:textAlignment w:val="baseline"/>
        <w:rPr>
          <w:rFonts w:ascii="Arial" w:hAnsi="Arial" w:cs="Arial"/>
        </w:rPr>
      </w:pPr>
    </w:p>
    <w:p w14:paraId="01A0E279" w14:textId="77777777" w:rsidR="002F3465" w:rsidRDefault="00847F91" w:rsidP="00F26A86">
      <w:pPr>
        <w:textAlignment w:val="baseline"/>
        <w:rPr>
          <w:rFonts w:ascii="Arial" w:hAnsi="Arial" w:cs="Arial"/>
        </w:rPr>
      </w:pPr>
      <w:hyperlink r:id="rId20">
        <w:r w:rsidR="002F3465" w:rsidRPr="48A7CDDB">
          <w:rPr>
            <w:rStyle w:val="Hyperlink"/>
            <w:rFonts w:ascii="Arial" w:hAnsi="Arial" w:cs="Arial"/>
            <w:b/>
            <w:bCs/>
          </w:rPr>
          <w:t>RG 1-54-3: Petitions for Land Surveys</w:t>
        </w:r>
      </w:hyperlink>
      <w:r w:rsidR="002F3465" w:rsidRPr="48A7CDDB">
        <w:rPr>
          <w:rFonts w:ascii="Arial" w:hAnsi="Arial" w:cs="Arial"/>
          <w:b/>
          <w:bCs/>
        </w:rPr>
        <w:t> 1842-1904</w:t>
      </w:r>
      <w:r w:rsidR="002F3465" w:rsidRPr="48A7CDDB">
        <w:rPr>
          <w:rFonts w:ascii="Arial" w:hAnsi="Arial" w:cs="Arial"/>
        </w:rPr>
        <w:t> </w:t>
      </w:r>
    </w:p>
    <w:p w14:paraId="141CDC54" w14:textId="77777777" w:rsidR="00F26A86" w:rsidRPr="002F3465" w:rsidRDefault="00F26A86" w:rsidP="00F26A86">
      <w:pPr>
        <w:textAlignment w:val="baseline"/>
        <w:rPr>
          <w:rFonts w:ascii="Arial" w:hAnsi="Arial" w:cs="Arial"/>
          <w:sz w:val="18"/>
          <w:szCs w:val="18"/>
        </w:rPr>
      </w:pPr>
    </w:p>
    <w:p w14:paraId="323D47FA" w14:textId="77777777" w:rsidR="002F3465" w:rsidRDefault="002F3465" w:rsidP="002F3465">
      <w:pPr>
        <w:textAlignment w:val="baseline"/>
        <w:rPr>
          <w:rFonts w:ascii="Arial" w:hAnsi="Arial" w:cs="Arial"/>
        </w:rPr>
      </w:pPr>
      <w:r w:rsidRPr="002F3465">
        <w:rPr>
          <w:rFonts w:ascii="Arial" w:hAnsi="Arial" w:cs="Arial"/>
        </w:rPr>
        <w:t>These petitions received by the Commissioner of Crown Lands were from individuals and communities requesting land surveys. These petitions have not been microfilmed</w:t>
      </w:r>
      <w:r w:rsidR="00F26A86">
        <w:rPr>
          <w:rFonts w:ascii="Arial" w:hAnsi="Arial" w:cs="Arial"/>
        </w:rPr>
        <w:t xml:space="preserve"> and are not available through</w:t>
      </w:r>
      <w:r w:rsidR="00A27E48">
        <w:rPr>
          <w:rFonts w:ascii="Arial" w:hAnsi="Arial" w:cs="Arial"/>
        </w:rPr>
        <w:t xml:space="preserve"> our Microfilm</w:t>
      </w:r>
      <w:r w:rsidR="00F26A86">
        <w:rPr>
          <w:rFonts w:ascii="Arial" w:hAnsi="Arial" w:cs="Arial"/>
        </w:rPr>
        <w:t> </w:t>
      </w:r>
      <w:proofErr w:type="spellStart"/>
      <w:r w:rsidR="00F26A86">
        <w:rPr>
          <w:rFonts w:ascii="Arial" w:hAnsi="Arial" w:cs="Arial"/>
        </w:rPr>
        <w:t>I</w:t>
      </w:r>
      <w:r w:rsidRPr="002F3465">
        <w:rPr>
          <w:rFonts w:ascii="Arial" w:hAnsi="Arial" w:cs="Arial"/>
        </w:rPr>
        <w:t>nterloan</w:t>
      </w:r>
      <w:proofErr w:type="spellEnd"/>
      <w:r w:rsidR="00A27E48">
        <w:rPr>
          <w:rFonts w:ascii="Arial" w:hAnsi="Arial" w:cs="Arial"/>
        </w:rPr>
        <w:t xml:space="preserve"> service</w:t>
      </w:r>
      <w:r w:rsidRPr="002F3465">
        <w:rPr>
          <w:rFonts w:ascii="Arial" w:hAnsi="Arial" w:cs="Arial"/>
        </w:rPr>
        <w:t>.</w:t>
      </w:r>
    </w:p>
    <w:p w14:paraId="73FF0F68" w14:textId="77777777" w:rsidR="00F26A86" w:rsidRPr="002F3465" w:rsidRDefault="00F26A86" w:rsidP="002F3465">
      <w:pPr>
        <w:textAlignment w:val="baseline"/>
        <w:rPr>
          <w:rFonts w:ascii="Arial" w:hAnsi="Arial" w:cs="Arial"/>
          <w:sz w:val="18"/>
          <w:szCs w:val="18"/>
        </w:rPr>
      </w:pPr>
    </w:p>
    <w:p w14:paraId="4AA7AAFA" w14:textId="77777777" w:rsidR="00AD7C56" w:rsidRDefault="002F3465" w:rsidP="002F3465">
      <w:pPr>
        <w:textAlignment w:val="baseline"/>
        <w:rPr>
          <w:rFonts w:ascii="Arial" w:hAnsi="Arial" w:cs="Arial"/>
        </w:rPr>
      </w:pPr>
      <w:r w:rsidRPr="002F3465">
        <w:rPr>
          <w:rFonts w:ascii="Arial" w:hAnsi="Arial" w:cs="Arial"/>
          <w:b/>
          <w:bCs/>
        </w:rPr>
        <w:t>How to access the records:</w:t>
      </w:r>
    </w:p>
    <w:p w14:paraId="336D6CCC" w14:textId="77777777" w:rsidR="00AD7C56" w:rsidRDefault="00AD7C56" w:rsidP="002F3465">
      <w:pPr>
        <w:textAlignment w:val="baseline"/>
        <w:rPr>
          <w:rFonts w:ascii="Arial" w:hAnsi="Arial" w:cs="Arial"/>
        </w:rPr>
      </w:pPr>
    </w:p>
    <w:p w14:paraId="1AFEF937" w14:textId="1AA827D8" w:rsidR="002F3465" w:rsidRPr="002F3465" w:rsidRDefault="00AD7C56" w:rsidP="002F3465">
      <w:pPr>
        <w:textAlignment w:val="baseline"/>
        <w:rPr>
          <w:rFonts w:ascii="Arial" w:hAnsi="Arial" w:cs="Arial"/>
          <w:sz w:val="18"/>
          <w:szCs w:val="18"/>
        </w:rPr>
      </w:pPr>
      <w:r w:rsidRPr="48A7CDDB">
        <w:rPr>
          <w:rFonts w:ascii="Arial" w:hAnsi="Arial" w:cs="Arial"/>
        </w:rPr>
        <w:t>I</w:t>
      </w:r>
      <w:r w:rsidR="002F3465" w:rsidRPr="48A7CDDB">
        <w:rPr>
          <w:rFonts w:ascii="Arial" w:hAnsi="Arial" w:cs="Arial"/>
        </w:rPr>
        <w:t>n the reading room, fill a request slip for RG</w:t>
      </w:r>
      <w:r w:rsidR="002F3465" w:rsidRPr="48A7CDDB">
        <w:rPr>
          <w:rFonts w:ascii="Times New Roman" w:hAnsi="Times New Roman" w:cs="Times New Roman"/>
        </w:rPr>
        <w:t> </w:t>
      </w:r>
      <w:r w:rsidR="002F3465" w:rsidRPr="48A7CDDB">
        <w:rPr>
          <w:rFonts w:ascii="Arial" w:hAnsi="Arial" w:cs="Arial"/>
        </w:rPr>
        <w:t>1</w:t>
      </w:r>
      <w:r w:rsidR="17F3F670" w:rsidRPr="48A7CDDB">
        <w:rPr>
          <w:rFonts w:ascii="Arial" w:hAnsi="Arial" w:cs="Arial"/>
        </w:rPr>
        <w:t>-</w:t>
      </w:r>
      <w:r w:rsidR="002F3465" w:rsidRPr="48A7CDDB">
        <w:rPr>
          <w:rFonts w:ascii="Arial" w:hAnsi="Arial" w:cs="Arial"/>
        </w:rPr>
        <w:t>54</w:t>
      </w:r>
      <w:r w:rsidR="6C7471A7" w:rsidRPr="48A7CDDB">
        <w:rPr>
          <w:rFonts w:ascii="Arial" w:hAnsi="Arial" w:cs="Arial"/>
        </w:rPr>
        <w:t>-</w:t>
      </w:r>
      <w:r w:rsidR="002F3465" w:rsidRPr="48A7CDDB">
        <w:rPr>
          <w:rFonts w:ascii="Arial" w:hAnsi="Arial" w:cs="Arial"/>
        </w:rPr>
        <w:t>3, container B241993. You can also request the retrieval of the box in advance of your on-site visit by calling us at 416 327 1600 (toll free in Ontario at 1 800 668 9933) or by emailing</w:t>
      </w:r>
      <w:r w:rsidR="00F26A86" w:rsidRPr="48A7CDDB">
        <w:rPr>
          <w:rFonts w:ascii="Arial" w:hAnsi="Arial" w:cs="Arial"/>
        </w:rPr>
        <w:t xml:space="preserve"> </w:t>
      </w:r>
      <w:hyperlink r:id="rId21">
        <w:r w:rsidR="00F26A86" w:rsidRPr="48A7CDDB">
          <w:rPr>
            <w:rStyle w:val="Hyperlink"/>
            <w:rFonts w:ascii="Arial" w:hAnsi="Arial" w:cs="Arial"/>
          </w:rPr>
          <w:t>reference@ontario.ca</w:t>
        </w:r>
      </w:hyperlink>
      <w:r w:rsidR="00F26A86" w:rsidRPr="48A7CDDB">
        <w:rPr>
          <w:rFonts w:ascii="Arial" w:hAnsi="Arial" w:cs="Arial"/>
        </w:rPr>
        <w:t>.</w:t>
      </w:r>
    </w:p>
    <w:p w14:paraId="42AB688E" w14:textId="77777777" w:rsidR="00FB27E5" w:rsidRDefault="00FB27E5"/>
    <w:sectPr w:rsidR="00FB27E5" w:rsidSect="00AC39F7">
      <w:headerReference w:type="even" r:id="rId22"/>
      <w:headerReference w:type="default" r:id="rId23"/>
      <w:footerReference w:type="even" r:id="rId24"/>
      <w:footerReference w:type="default" r:id="rId25"/>
      <w:headerReference w:type="first" r:id="rId26"/>
      <w:footerReference w:type="first" r:id="rId27"/>
      <w:pgSz w:w="12240" w:h="20160" w:code="5"/>
      <w:pgMar w:top="851" w:right="567" w:bottom="363"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125FE" w14:textId="77777777" w:rsidR="00BA2E4D" w:rsidRDefault="00BA2E4D" w:rsidP="00F26A86">
      <w:r>
        <w:separator/>
      </w:r>
    </w:p>
  </w:endnote>
  <w:endnote w:type="continuationSeparator" w:id="0">
    <w:p w14:paraId="09A208CA" w14:textId="77777777" w:rsidR="00BA2E4D" w:rsidRDefault="00BA2E4D" w:rsidP="00F26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5590" w14:textId="77777777" w:rsidR="00122D5F" w:rsidRDefault="00122D5F" w:rsidP="00F26A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9B50F4" w14:textId="77777777" w:rsidR="00122D5F" w:rsidRDefault="00122D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86ADF" w14:textId="77777777" w:rsidR="00122D5F" w:rsidRPr="00F61364" w:rsidRDefault="00122D5F" w:rsidP="00F26A86">
    <w:pPr>
      <w:pStyle w:val="Footer"/>
      <w:framePr w:wrap="around" w:vAnchor="text" w:hAnchor="margin" w:xAlign="center" w:y="1"/>
      <w:rPr>
        <w:rStyle w:val="PageNumber"/>
        <w:rFonts w:ascii="Arial" w:hAnsi="Arial" w:cs="Arial"/>
      </w:rPr>
    </w:pPr>
    <w:r w:rsidRPr="00F61364">
      <w:rPr>
        <w:rStyle w:val="PageNumber"/>
        <w:rFonts w:ascii="Arial" w:hAnsi="Arial" w:cs="Arial"/>
      </w:rPr>
      <w:fldChar w:fldCharType="begin"/>
    </w:r>
    <w:r w:rsidRPr="00F61364">
      <w:rPr>
        <w:rStyle w:val="PageNumber"/>
        <w:rFonts w:ascii="Arial" w:hAnsi="Arial" w:cs="Arial"/>
      </w:rPr>
      <w:instrText xml:space="preserve">PAGE  </w:instrText>
    </w:r>
    <w:r w:rsidRPr="00F61364">
      <w:rPr>
        <w:rStyle w:val="PageNumber"/>
        <w:rFonts w:ascii="Arial" w:hAnsi="Arial" w:cs="Arial"/>
      </w:rPr>
      <w:fldChar w:fldCharType="separate"/>
    </w:r>
    <w:r w:rsidR="009131DD">
      <w:rPr>
        <w:rStyle w:val="PageNumber"/>
        <w:rFonts w:ascii="Arial" w:hAnsi="Arial" w:cs="Arial"/>
        <w:noProof/>
      </w:rPr>
      <w:t>1</w:t>
    </w:r>
    <w:r w:rsidRPr="00F61364">
      <w:rPr>
        <w:rStyle w:val="PageNumber"/>
        <w:rFonts w:ascii="Arial" w:hAnsi="Arial" w:cs="Arial"/>
      </w:rPr>
      <w:fldChar w:fldCharType="end"/>
    </w:r>
  </w:p>
  <w:p w14:paraId="3958C43B" w14:textId="77777777" w:rsidR="00122D5F" w:rsidRDefault="00122D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D5B1" w14:textId="77777777" w:rsidR="00004463" w:rsidRDefault="00004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7D20B" w14:textId="77777777" w:rsidR="00BA2E4D" w:rsidRDefault="00BA2E4D" w:rsidP="00F26A86">
      <w:r>
        <w:separator/>
      </w:r>
    </w:p>
  </w:footnote>
  <w:footnote w:type="continuationSeparator" w:id="0">
    <w:p w14:paraId="7CA00EA3" w14:textId="77777777" w:rsidR="00BA2E4D" w:rsidRDefault="00BA2E4D" w:rsidP="00F26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9F3C" w14:textId="77777777" w:rsidR="00004463" w:rsidRDefault="00004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B7B6F" w14:textId="77777777" w:rsidR="00004463" w:rsidRDefault="000044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8613" w14:textId="77777777" w:rsidR="00004463" w:rsidRDefault="000044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3465"/>
    <w:rsid w:val="00004463"/>
    <w:rsid w:val="00034DEF"/>
    <w:rsid w:val="000511F1"/>
    <w:rsid w:val="000F127A"/>
    <w:rsid w:val="00122D5F"/>
    <w:rsid w:val="00147FD8"/>
    <w:rsid w:val="00250868"/>
    <w:rsid w:val="002A17BC"/>
    <w:rsid w:val="002F3465"/>
    <w:rsid w:val="003B5A2A"/>
    <w:rsid w:val="004F2503"/>
    <w:rsid w:val="00510858"/>
    <w:rsid w:val="00847F91"/>
    <w:rsid w:val="009131DD"/>
    <w:rsid w:val="00915055"/>
    <w:rsid w:val="00A27E48"/>
    <w:rsid w:val="00AC39F7"/>
    <w:rsid w:val="00AD7C56"/>
    <w:rsid w:val="00BA2E4D"/>
    <w:rsid w:val="00F26A86"/>
    <w:rsid w:val="00F61364"/>
    <w:rsid w:val="00F91042"/>
    <w:rsid w:val="00FB27E5"/>
    <w:rsid w:val="00FE48A0"/>
    <w:rsid w:val="035A1698"/>
    <w:rsid w:val="08DD82AF"/>
    <w:rsid w:val="17F3F670"/>
    <w:rsid w:val="19E7696C"/>
    <w:rsid w:val="1B7A15FB"/>
    <w:rsid w:val="2EC02829"/>
    <w:rsid w:val="3BE27330"/>
    <w:rsid w:val="48A7CDDB"/>
    <w:rsid w:val="4957C8CF"/>
    <w:rsid w:val="4AF39930"/>
    <w:rsid w:val="5279B230"/>
    <w:rsid w:val="5A61AF8C"/>
    <w:rsid w:val="6C7471A7"/>
    <w:rsid w:val="78935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12EAD5"/>
  <w14:defaultImageDpi w14:val="300"/>
  <w15:docId w15:val="{E7C5F23F-37D0-4A10-A628-A0583632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F3465"/>
    <w:pPr>
      <w:spacing w:before="100" w:beforeAutospacing="1" w:after="100" w:afterAutospacing="1"/>
    </w:pPr>
    <w:rPr>
      <w:rFonts w:ascii="Times New Roman" w:hAnsi="Times New Roman" w:cs="Times New Roman"/>
      <w:sz w:val="20"/>
      <w:szCs w:val="20"/>
    </w:rPr>
  </w:style>
  <w:style w:type="character" w:customStyle="1" w:styleId="normaltextrun">
    <w:name w:val="normaltextrun"/>
    <w:basedOn w:val="DefaultParagraphFont"/>
    <w:rsid w:val="002F3465"/>
  </w:style>
  <w:style w:type="character" w:customStyle="1" w:styleId="eop">
    <w:name w:val="eop"/>
    <w:basedOn w:val="DefaultParagraphFont"/>
    <w:rsid w:val="002F3465"/>
  </w:style>
  <w:style w:type="character" w:customStyle="1" w:styleId="pagebreaktextspan">
    <w:name w:val="pagebreaktextspan"/>
    <w:basedOn w:val="DefaultParagraphFont"/>
    <w:rsid w:val="002F3465"/>
  </w:style>
  <w:style w:type="character" w:styleId="Hyperlink">
    <w:name w:val="Hyperlink"/>
    <w:basedOn w:val="DefaultParagraphFont"/>
    <w:uiPriority w:val="99"/>
    <w:unhideWhenUsed/>
    <w:rsid w:val="002F3465"/>
    <w:rPr>
      <w:color w:val="0000FF" w:themeColor="hyperlink"/>
      <w:u w:val="single"/>
    </w:rPr>
  </w:style>
  <w:style w:type="paragraph" w:styleId="BalloonText">
    <w:name w:val="Balloon Text"/>
    <w:basedOn w:val="Normal"/>
    <w:link w:val="BalloonTextChar"/>
    <w:uiPriority w:val="99"/>
    <w:semiHidden/>
    <w:unhideWhenUsed/>
    <w:rsid w:val="002F346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3465"/>
    <w:rPr>
      <w:rFonts w:ascii="Lucida Grande" w:hAnsi="Lucida Grande" w:cs="Lucida Grande"/>
      <w:sz w:val="18"/>
      <w:szCs w:val="18"/>
      <w:lang w:val="en-CA"/>
    </w:rPr>
  </w:style>
  <w:style w:type="character" w:styleId="FollowedHyperlink">
    <w:name w:val="FollowedHyperlink"/>
    <w:basedOn w:val="DefaultParagraphFont"/>
    <w:uiPriority w:val="99"/>
    <w:semiHidden/>
    <w:unhideWhenUsed/>
    <w:rsid w:val="002F3465"/>
    <w:rPr>
      <w:color w:val="800080" w:themeColor="followedHyperlink"/>
      <w:u w:val="single"/>
    </w:rPr>
  </w:style>
  <w:style w:type="paragraph" w:styleId="Footer">
    <w:name w:val="footer"/>
    <w:basedOn w:val="Normal"/>
    <w:link w:val="FooterChar"/>
    <w:uiPriority w:val="99"/>
    <w:unhideWhenUsed/>
    <w:rsid w:val="00F26A86"/>
    <w:pPr>
      <w:tabs>
        <w:tab w:val="center" w:pos="4320"/>
        <w:tab w:val="right" w:pos="8640"/>
      </w:tabs>
    </w:pPr>
  </w:style>
  <w:style w:type="character" w:customStyle="1" w:styleId="FooterChar">
    <w:name w:val="Footer Char"/>
    <w:basedOn w:val="DefaultParagraphFont"/>
    <w:link w:val="Footer"/>
    <w:uiPriority w:val="99"/>
    <w:rsid w:val="00F26A86"/>
    <w:rPr>
      <w:lang w:val="en-CA"/>
    </w:rPr>
  </w:style>
  <w:style w:type="character" w:styleId="PageNumber">
    <w:name w:val="page number"/>
    <w:basedOn w:val="DefaultParagraphFont"/>
    <w:uiPriority w:val="99"/>
    <w:semiHidden/>
    <w:unhideWhenUsed/>
    <w:rsid w:val="00F26A86"/>
  </w:style>
  <w:style w:type="paragraph" w:styleId="Header">
    <w:name w:val="header"/>
    <w:basedOn w:val="Normal"/>
    <w:link w:val="HeaderChar"/>
    <w:uiPriority w:val="99"/>
    <w:unhideWhenUsed/>
    <w:rsid w:val="00F26A86"/>
    <w:pPr>
      <w:tabs>
        <w:tab w:val="center" w:pos="4320"/>
        <w:tab w:val="right" w:pos="8640"/>
      </w:tabs>
    </w:pPr>
  </w:style>
  <w:style w:type="character" w:customStyle="1" w:styleId="HeaderChar">
    <w:name w:val="Header Char"/>
    <w:basedOn w:val="DefaultParagraphFont"/>
    <w:link w:val="Header"/>
    <w:uiPriority w:val="99"/>
    <w:rsid w:val="00F26A86"/>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061601">
      <w:bodyDiv w:val="1"/>
      <w:marLeft w:val="0"/>
      <w:marRight w:val="0"/>
      <w:marTop w:val="0"/>
      <w:marBottom w:val="0"/>
      <w:divBdr>
        <w:top w:val="none" w:sz="0" w:space="0" w:color="auto"/>
        <w:left w:val="none" w:sz="0" w:space="0" w:color="auto"/>
        <w:bottom w:val="none" w:sz="0" w:space="0" w:color="auto"/>
        <w:right w:val="none" w:sz="0" w:space="0" w:color="auto"/>
      </w:divBdr>
    </w:div>
    <w:div w:id="1849320627">
      <w:bodyDiv w:val="1"/>
      <w:marLeft w:val="0"/>
      <w:marRight w:val="0"/>
      <w:marTop w:val="0"/>
      <w:marBottom w:val="0"/>
      <w:divBdr>
        <w:top w:val="none" w:sz="0" w:space="0" w:color="auto"/>
        <w:left w:val="none" w:sz="0" w:space="0" w:color="auto"/>
        <w:bottom w:val="none" w:sz="0" w:space="0" w:color="auto"/>
        <w:right w:val="none" w:sz="0" w:space="0" w:color="auto"/>
      </w:divBdr>
    </w:div>
    <w:div w:id="2034066507">
      <w:bodyDiv w:val="1"/>
      <w:marLeft w:val="0"/>
      <w:marRight w:val="0"/>
      <w:marTop w:val="0"/>
      <w:marBottom w:val="0"/>
      <w:divBdr>
        <w:top w:val="none" w:sz="0" w:space="0" w:color="auto"/>
        <w:left w:val="none" w:sz="0" w:space="0" w:color="auto"/>
        <w:bottom w:val="none" w:sz="0" w:space="0" w:color="auto"/>
        <w:right w:val="none" w:sz="0" w:space="0" w:color="auto"/>
      </w:divBdr>
      <w:divsChild>
        <w:div w:id="455677783">
          <w:marLeft w:val="0"/>
          <w:marRight w:val="0"/>
          <w:marTop w:val="0"/>
          <w:marBottom w:val="0"/>
          <w:divBdr>
            <w:top w:val="none" w:sz="0" w:space="0" w:color="auto"/>
            <w:left w:val="none" w:sz="0" w:space="0" w:color="auto"/>
            <w:bottom w:val="none" w:sz="0" w:space="0" w:color="auto"/>
            <w:right w:val="none" w:sz="0" w:space="0" w:color="auto"/>
          </w:divBdr>
        </w:div>
        <w:div w:id="1767454241">
          <w:marLeft w:val="0"/>
          <w:marRight w:val="0"/>
          <w:marTop w:val="0"/>
          <w:marBottom w:val="0"/>
          <w:divBdr>
            <w:top w:val="none" w:sz="0" w:space="0" w:color="auto"/>
            <w:left w:val="none" w:sz="0" w:space="0" w:color="auto"/>
            <w:bottom w:val="none" w:sz="0" w:space="0" w:color="auto"/>
            <w:right w:val="none" w:sz="0" w:space="0" w:color="auto"/>
          </w:divBdr>
        </w:div>
        <w:div w:id="621574340">
          <w:marLeft w:val="0"/>
          <w:marRight w:val="0"/>
          <w:marTop w:val="0"/>
          <w:marBottom w:val="0"/>
          <w:divBdr>
            <w:top w:val="none" w:sz="0" w:space="0" w:color="auto"/>
            <w:left w:val="none" w:sz="0" w:space="0" w:color="auto"/>
            <w:bottom w:val="none" w:sz="0" w:space="0" w:color="auto"/>
            <w:right w:val="none" w:sz="0" w:space="0" w:color="auto"/>
          </w:divBdr>
        </w:div>
        <w:div w:id="360251762">
          <w:marLeft w:val="0"/>
          <w:marRight w:val="0"/>
          <w:marTop w:val="0"/>
          <w:marBottom w:val="0"/>
          <w:divBdr>
            <w:top w:val="none" w:sz="0" w:space="0" w:color="auto"/>
            <w:left w:val="none" w:sz="0" w:space="0" w:color="auto"/>
            <w:bottom w:val="none" w:sz="0" w:space="0" w:color="auto"/>
            <w:right w:val="none" w:sz="0" w:space="0" w:color="auto"/>
          </w:divBdr>
        </w:div>
        <w:div w:id="96366061">
          <w:marLeft w:val="0"/>
          <w:marRight w:val="0"/>
          <w:marTop w:val="0"/>
          <w:marBottom w:val="0"/>
          <w:divBdr>
            <w:top w:val="none" w:sz="0" w:space="0" w:color="auto"/>
            <w:left w:val="none" w:sz="0" w:space="0" w:color="auto"/>
            <w:bottom w:val="none" w:sz="0" w:space="0" w:color="auto"/>
            <w:right w:val="none" w:sz="0" w:space="0" w:color="auto"/>
          </w:divBdr>
        </w:div>
        <w:div w:id="1348941248">
          <w:marLeft w:val="0"/>
          <w:marRight w:val="0"/>
          <w:marTop w:val="0"/>
          <w:marBottom w:val="0"/>
          <w:divBdr>
            <w:top w:val="none" w:sz="0" w:space="0" w:color="auto"/>
            <w:left w:val="none" w:sz="0" w:space="0" w:color="auto"/>
            <w:bottom w:val="none" w:sz="0" w:space="0" w:color="auto"/>
            <w:right w:val="none" w:sz="0" w:space="0" w:color="auto"/>
          </w:divBdr>
        </w:div>
        <w:div w:id="366569762">
          <w:marLeft w:val="0"/>
          <w:marRight w:val="0"/>
          <w:marTop w:val="0"/>
          <w:marBottom w:val="0"/>
          <w:divBdr>
            <w:top w:val="none" w:sz="0" w:space="0" w:color="auto"/>
            <w:left w:val="none" w:sz="0" w:space="0" w:color="auto"/>
            <w:bottom w:val="none" w:sz="0" w:space="0" w:color="auto"/>
            <w:right w:val="none" w:sz="0" w:space="0" w:color="auto"/>
          </w:divBdr>
        </w:div>
        <w:div w:id="1626353300">
          <w:marLeft w:val="0"/>
          <w:marRight w:val="0"/>
          <w:marTop w:val="0"/>
          <w:marBottom w:val="0"/>
          <w:divBdr>
            <w:top w:val="none" w:sz="0" w:space="0" w:color="auto"/>
            <w:left w:val="none" w:sz="0" w:space="0" w:color="auto"/>
            <w:bottom w:val="none" w:sz="0" w:space="0" w:color="auto"/>
            <w:right w:val="none" w:sz="0" w:space="0" w:color="auto"/>
          </w:divBdr>
        </w:div>
        <w:div w:id="123890150">
          <w:marLeft w:val="0"/>
          <w:marRight w:val="0"/>
          <w:marTop w:val="0"/>
          <w:marBottom w:val="0"/>
          <w:divBdr>
            <w:top w:val="none" w:sz="0" w:space="0" w:color="auto"/>
            <w:left w:val="none" w:sz="0" w:space="0" w:color="auto"/>
            <w:bottom w:val="none" w:sz="0" w:space="0" w:color="auto"/>
            <w:right w:val="none" w:sz="0" w:space="0" w:color="auto"/>
          </w:divBdr>
        </w:div>
        <w:div w:id="913054565">
          <w:marLeft w:val="0"/>
          <w:marRight w:val="0"/>
          <w:marTop w:val="0"/>
          <w:marBottom w:val="0"/>
          <w:divBdr>
            <w:top w:val="none" w:sz="0" w:space="0" w:color="auto"/>
            <w:left w:val="none" w:sz="0" w:space="0" w:color="auto"/>
            <w:bottom w:val="none" w:sz="0" w:space="0" w:color="auto"/>
            <w:right w:val="none" w:sz="0" w:space="0" w:color="auto"/>
          </w:divBdr>
        </w:div>
        <w:div w:id="1531189230">
          <w:marLeft w:val="0"/>
          <w:marRight w:val="0"/>
          <w:marTop w:val="0"/>
          <w:marBottom w:val="0"/>
          <w:divBdr>
            <w:top w:val="none" w:sz="0" w:space="0" w:color="auto"/>
            <w:left w:val="none" w:sz="0" w:space="0" w:color="auto"/>
            <w:bottom w:val="none" w:sz="0" w:space="0" w:color="auto"/>
            <w:right w:val="none" w:sz="0" w:space="0" w:color="auto"/>
          </w:divBdr>
          <w:divsChild>
            <w:div w:id="1114517540">
              <w:marLeft w:val="-75"/>
              <w:marRight w:val="0"/>
              <w:marTop w:val="30"/>
              <w:marBottom w:val="30"/>
              <w:divBdr>
                <w:top w:val="none" w:sz="0" w:space="0" w:color="auto"/>
                <w:left w:val="none" w:sz="0" w:space="0" w:color="auto"/>
                <w:bottom w:val="none" w:sz="0" w:space="0" w:color="auto"/>
                <w:right w:val="none" w:sz="0" w:space="0" w:color="auto"/>
              </w:divBdr>
              <w:divsChild>
                <w:div w:id="1119566122">
                  <w:marLeft w:val="0"/>
                  <w:marRight w:val="0"/>
                  <w:marTop w:val="0"/>
                  <w:marBottom w:val="0"/>
                  <w:divBdr>
                    <w:top w:val="none" w:sz="0" w:space="0" w:color="auto"/>
                    <w:left w:val="none" w:sz="0" w:space="0" w:color="auto"/>
                    <w:bottom w:val="none" w:sz="0" w:space="0" w:color="auto"/>
                    <w:right w:val="none" w:sz="0" w:space="0" w:color="auto"/>
                  </w:divBdr>
                  <w:divsChild>
                    <w:div w:id="1984767861">
                      <w:marLeft w:val="0"/>
                      <w:marRight w:val="0"/>
                      <w:marTop w:val="0"/>
                      <w:marBottom w:val="0"/>
                      <w:divBdr>
                        <w:top w:val="none" w:sz="0" w:space="0" w:color="auto"/>
                        <w:left w:val="none" w:sz="0" w:space="0" w:color="auto"/>
                        <w:bottom w:val="none" w:sz="0" w:space="0" w:color="auto"/>
                        <w:right w:val="none" w:sz="0" w:space="0" w:color="auto"/>
                      </w:divBdr>
                    </w:div>
                  </w:divsChild>
                </w:div>
                <w:div w:id="1013265510">
                  <w:marLeft w:val="0"/>
                  <w:marRight w:val="0"/>
                  <w:marTop w:val="0"/>
                  <w:marBottom w:val="0"/>
                  <w:divBdr>
                    <w:top w:val="none" w:sz="0" w:space="0" w:color="auto"/>
                    <w:left w:val="none" w:sz="0" w:space="0" w:color="auto"/>
                    <w:bottom w:val="none" w:sz="0" w:space="0" w:color="auto"/>
                    <w:right w:val="none" w:sz="0" w:space="0" w:color="auto"/>
                  </w:divBdr>
                  <w:divsChild>
                    <w:div w:id="678778367">
                      <w:marLeft w:val="0"/>
                      <w:marRight w:val="0"/>
                      <w:marTop w:val="0"/>
                      <w:marBottom w:val="0"/>
                      <w:divBdr>
                        <w:top w:val="none" w:sz="0" w:space="0" w:color="auto"/>
                        <w:left w:val="none" w:sz="0" w:space="0" w:color="auto"/>
                        <w:bottom w:val="none" w:sz="0" w:space="0" w:color="auto"/>
                        <w:right w:val="none" w:sz="0" w:space="0" w:color="auto"/>
                      </w:divBdr>
                    </w:div>
                  </w:divsChild>
                </w:div>
                <w:div w:id="1084259637">
                  <w:marLeft w:val="0"/>
                  <w:marRight w:val="0"/>
                  <w:marTop w:val="0"/>
                  <w:marBottom w:val="0"/>
                  <w:divBdr>
                    <w:top w:val="none" w:sz="0" w:space="0" w:color="auto"/>
                    <w:left w:val="none" w:sz="0" w:space="0" w:color="auto"/>
                    <w:bottom w:val="none" w:sz="0" w:space="0" w:color="auto"/>
                    <w:right w:val="none" w:sz="0" w:space="0" w:color="auto"/>
                  </w:divBdr>
                  <w:divsChild>
                    <w:div w:id="949317663">
                      <w:marLeft w:val="0"/>
                      <w:marRight w:val="0"/>
                      <w:marTop w:val="0"/>
                      <w:marBottom w:val="0"/>
                      <w:divBdr>
                        <w:top w:val="none" w:sz="0" w:space="0" w:color="auto"/>
                        <w:left w:val="none" w:sz="0" w:space="0" w:color="auto"/>
                        <w:bottom w:val="none" w:sz="0" w:space="0" w:color="auto"/>
                        <w:right w:val="none" w:sz="0" w:space="0" w:color="auto"/>
                      </w:divBdr>
                    </w:div>
                    <w:div w:id="139812021">
                      <w:marLeft w:val="0"/>
                      <w:marRight w:val="0"/>
                      <w:marTop w:val="0"/>
                      <w:marBottom w:val="0"/>
                      <w:divBdr>
                        <w:top w:val="none" w:sz="0" w:space="0" w:color="auto"/>
                        <w:left w:val="none" w:sz="0" w:space="0" w:color="auto"/>
                        <w:bottom w:val="none" w:sz="0" w:space="0" w:color="auto"/>
                        <w:right w:val="none" w:sz="0" w:space="0" w:color="auto"/>
                      </w:divBdr>
                    </w:div>
                  </w:divsChild>
                </w:div>
                <w:div w:id="132603121">
                  <w:marLeft w:val="0"/>
                  <w:marRight w:val="0"/>
                  <w:marTop w:val="0"/>
                  <w:marBottom w:val="0"/>
                  <w:divBdr>
                    <w:top w:val="none" w:sz="0" w:space="0" w:color="auto"/>
                    <w:left w:val="none" w:sz="0" w:space="0" w:color="auto"/>
                    <w:bottom w:val="none" w:sz="0" w:space="0" w:color="auto"/>
                    <w:right w:val="none" w:sz="0" w:space="0" w:color="auto"/>
                  </w:divBdr>
                  <w:divsChild>
                    <w:div w:id="211693695">
                      <w:marLeft w:val="0"/>
                      <w:marRight w:val="0"/>
                      <w:marTop w:val="0"/>
                      <w:marBottom w:val="0"/>
                      <w:divBdr>
                        <w:top w:val="none" w:sz="0" w:space="0" w:color="auto"/>
                        <w:left w:val="none" w:sz="0" w:space="0" w:color="auto"/>
                        <w:bottom w:val="none" w:sz="0" w:space="0" w:color="auto"/>
                        <w:right w:val="none" w:sz="0" w:space="0" w:color="auto"/>
                      </w:divBdr>
                    </w:div>
                  </w:divsChild>
                </w:div>
                <w:div w:id="678627858">
                  <w:marLeft w:val="0"/>
                  <w:marRight w:val="0"/>
                  <w:marTop w:val="0"/>
                  <w:marBottom w:val="0"/>
                  <w:divBdr>
                    <w:top w:val="none" w:sz="0" w:space="0" w:color="auto"/>
                    <w:left w:val="none" w:sz="0" w:space="0" w:color="auto"/>
                    <w:bottom w:val="none" w:sz="0" w:space="0" w:color="auto"/>
                    <w:right w:val="none" w:sz="0" w:space="0" w:color="auto"/>
                  </w:divBdr>
                  <w:divsChild>
                    <w:div w:id="623579839">
                      <w:marLeft w:val="0"/>
                      <w:marRight w:val="0"/>
                      <w:marTop w:val="0"/>
                      <w:marBottom w:val="0"/>
                      <w:divBdr>
                        <w:top w:val="none" w:sz="0" w:space="0" w:color="auto"/>
                        <w:left w:val="none" w:sz="0" w:space="0" w:color="auto"/>
                        <w:bottom w:val="none" w:sz="0" w:space="0" w:color="auto"/>
                        <w:right w:val="none" w:sz="0" w:space="0" w:color="auto"/>
                      </w:divBdr>
                    </w:div>
                  </w:divsChild>
                </w:div>
                <w:div w:id="1495993172">
                  <w:marLeft w:val="0"/>
                  <w:marRight w:val="0"/>
                  <w:marTop w:val="0"/>
                  <w:marBottom w:val="0"/>
                  <w:divBdr>
                    <w:top w:val="none" w:sz="0" w:space="0" w:color="auto"/>
                    <w:left w:val="none" w:sz="0" w:space="0" w:color="auto"/>
                    <w:bottom w:val="none" w:sz="0" w:space="0" w:color="auto"/>
                    <w:right w:val="none" w:sz="0" w:space="0" w:color="auto"/>
                  </w:divBdr>
                  <w:divsChild>
                    <w:div w:id="1903520384">
                      <w:marLeft w:val="0"/>
                      <w:marRight w:val="0"/>
                      <w:marTop w:val="0"/>
                      <w:marBottom w:val="0"/>
                      <w:divBdr>
                        <w:top w:val="none" w:sz="0" w:space="0" w:color="auto"/>
                        <w:left w:val="none" w:sz="0" w:space="0" w:color="auto"/>
                        <w:bottom w:val="none" w:sz="0" w:space="0" w:color="auto"/>
                        <w:right w:val="none" w:sz="0" w:space="0" w:color="auto"/>
                      </w:divBdr>
                    </w:div>
                  </w:divsChild>
                </w:div>
                <w:div w:id="630281296">
                  <w:marLeft w:val="0"/>
                  <w:marRight w:val="0"/>
                  <w:marTop w:val="0"/>
                  <w:marBottom w:val="0"/>
                  <w:divBdr>
                    <w:top w:val="none" w:sz="0" w:space="0" w:color="auto"/>
                    <w:left w:val="none" w:sz="0" w:space="0" w:color="auto"/>
                    <w:bottom w:val="none" w:sz="0" w:space="0" w:color="auto"/>
                    <w:right w:val="none" w:sz="0" w:space="0" w:color="auto"/>
                  </w:divBdr>
                  <w:divsChild>
                    <w:div w:id="762720477">
                      <w:marLeft w:val="0"/>
                      <w:marRight w:val="0"/>
                      <w:marTop w:val="0"/>
                      <w:marBottom w:val="0"/>
                      <w:divBdr>
                        <w:top w:val="none" w:sz="0" w:space="0" w:color="auto"/>
                        <w:left w:val="none" w:sz="0" w:space="0" w:color="auto"/>
                        <w:bottom w:val="none" w:sz="0" w:space="0" w:color="auto"/>
                        <w:right w:val="none" w:sz="0" w:space="0" w:color="auto"/>
                      </w:divBdr>
                    </w:div>
                  </w:divsChild>
                </w:div>
                <w:div w:id="682706341">
                  <w:marLeft w:val="0"/>
                  <w:marRight w:val="0"/>
                  <w:marTop w:val="0"/>
                  <w:marBottom w:val="0"/>
                  <w:divBdr>
                    <w:top w:val="none" w:sz="0" w:space="0" w:color="auto"/>
                    <w:left w:val="none" w:sz="0" w:space="0" w:color="auto"/>
                    <w:bottom w:val="none" w:sz="0" w:space="0" w:color="auto"/>
                    <w:right w:val="none" w:sz="0" w:space="0" w:color="auto"/>
                  </w:divBdr>
                  <w:divsChild>
                    <w:div w:id="527717960">
                      <w:marLeft w:val="0"/>
                      <w:marRight w:val="0"/>
                      <w:marTop w:val="0"/>
                      <w:marBottom w:val="0"/>
                      <w:divBdr>
                        <w:top w:val="none" w:sz="0" w:space="0" w:color="auto"/>
                        <w:left w:val="none" w:sz="0" w:space="0" w:color="auto"/>
                        <w:bottom w:val="none" w:sz="0" w:space="0" w:color="auto"/>
                        <w:right w:val="none" w:sz="0" w:space="0" w:color="auto"/>
                      </w:divBdr>
                    </w:div>
                  </w:divsChild>
                </w:div>
                <w:div w:id="441461919">
                  <w:marLeft w:val="0"/>
                  <w:marRight w:val="0"/>
                  <w:marTop w:val="0"/>
                  <w:marBottom w:val="0"/>
                  <w:divBdr>
                    <w:top w:val="none" w:sz="0" w:space="0" w:color="auto"/>
                    <w:left w:val="none" w:sz="0" w:space="0" w:color="auto"/>
                    <w:bottom w:val="none" w:sz="0" w:space="0" w:color="auto"/>
                    <w:right w:val="none" w:sz="0" w:space="0" w:color="auto"/>
                  </w:divBdr>
                  <w:divsChild>
                    <w:div w:id="1738438592">
                      <w:marLeft w:val="0"/>
                      <w:marRight w:val="0"/>
                      <w:marTop w:val="0"/>
                      <w:marBottom w:val="0"/>
                      <w:divBdr>
                        <w:top w:val="none" w:sz="0" w:space="0" w:color="auto"/>
                        <w:left w:val="none" w:sz="0" w:space="0" w:color="auto"/>
                        <w:bottom w:val="none" w:sz="0" w:space="0" w:color="auto"/>
                        <w:right w:val="none" w:sz="0" w:space="0" w:color="auto"/>
                      </w:divBdr>
                    </w:div>
                    <w:div w:id="643967797">
                      <w:marLeft w:val="0"/>
                      <w:marRight w:val="0"/>
                      <w:marTop w:val="0"/>
                      <w:marBottom w:val="0"/>
                      <w:divBdr>
                        <w:top w:val="none" w:sz="0" w:space="0" w:color="auto"/>
                        <w:left w:val="none" w:sz="0" w:space="0" w:color="auto"/>
                        <w:bottom w:val="none" w:sz="0" w:space="0" w:color="auto"/>
                        <w:right w:val="none" w:sz="0" w:space="0" w:color="auto"/>
                      </w:divBdr>
                    </w:div>
                  </w:divsChild>
                </w:div>
                <w:div w:id="1297101621">
                  <w:marLeft w:val="0"/>
                  <w:marRight w:val="0"/>
                  <w:marTop w:val="0"/>
                  <w:marBottom w:val="0"/>
                  <w:divBdr>
                    <w:top w:val="none" w:sz="0" w:space="0" w:color="auto"/>
                    <w:left w:val="none" w:sz="0" w:space="0" w:color="auto"/>
                    <w:bottom w:val="none" w:sz="0" w:space="0" w:color="auto"/>
                    <w:right w:val="none" w:sz="0" w:space="0" w:color="auto"/>
                  </w:divBdr>
                  <w:divsChild>
                    <w:div w:id="1640724137">
                      <w:marLeft w:val="0"/>
                      <w:marRight w:val="0"/>
                      <w:marTop w:val="0"/>
                      <w:marBottom w:val="0"/>
                      <w:divBdr>
                        <w:top w:val="none" w:sz="0" w:space="0" w:color="auto"/>
                        <w:left w:val="none" w:sz="0" w:space="0" w:color="auto"/>
                        <w:bottom w:val="none" w:sz="0" w:space="0" w:color="auto"/>
                        <w:right w:val="none" w:sz="0" w:space="0" w:color="auto"/>
                      </w:divBdr>
                    </w:div>
                  </w:divsChild>
                </w:div>
                <w:div w:id="2088843986">
                  <w:marLeft w:val="0"/>
                  <w:marRight w:val="0"/>
                  <w:marTop w:val="0"/>
                  <w:marBottom w:val="0"/>
                  <w:divBdr>
                    <w:top w:val="none" w:sz="0" w:space="0" w:color="auto"/>
                    <w:left w:val="none" w:sz="0" w:space="0" w:color="auto"/>
                    <w:bottom w:val="none" w:sz="0" w:space="0" w:color="auto"/>
                    <w:right w:val="none" w:sz="0" w:space="0" w:color="auto"/>
                  </w:divBdr>
                  <w:divsChild>
                    <w:div w:id="345450719">
                      <w:marLeft w:val="0"/>
                      <w:marRight w:val="0"/>
                      <w:marTop w:val="0"/>
                      <w:marBottom w:val="0"/>
                      <w:divBdr>
                        <w:top w:val="none" w:sz="0" w:space="0" w:color="auto"/>
                        <w:left w:val="none" w:sz="0" w:space="0" w:color="auto"/>
                        <w:bottom w:val="none" w:sz="0" w:space="0" w:color="auto"/>
                        <w:right w:val="none" w:sz="0" w:space="0" w:color="auto"/>
                      </w:divBdr>
                    </w:div>
                  </w:divsChild>
                </w:div>
                <w:div w:id="1904023512">
                  <w:marLeft w:val="0"/>
                  <w:marRight w:val="0"/>
                  <w:marTop w:val="0"/>
                  <w:marBottom w:val="0"/>
                  <w:divBdr>
                    <w:top w:val="none" w:sz="0" w:space="0" w:color="auto"/>
                    <w:left w:val="none" w:sz="0" w:space="0" w:color="auto"/>
                    <w:bottom w:val="none" w:sz="0" w:space="0" w:color="auto"/>
                    <w:right w:val="none" w:sz="0" w:space="0" w:color="auto"/>
                  </w:divBdr>
                  <w:divsChild>
                    <w:div w:id="308943903">
                      <w:marLeft w:val="0"/>
                      <w:marRight w:val="0"/>
                      <w:marTop w:val="0"/>
                      <w:marBottom w:val="0"/>
                      <w:divBdr>
                        <w:top w:val="none" w:sz="0" w:space="0" w:color="auto"/>
                        <w:left w:val="none" w:sz="0" w:space="0" w:color="auto"/>
                        <w:bottom w:val="none" w:sz="0" w:space="0" w:color="auto"/>
                        <w:right w:val="none" w:sz="0" w:space="0" w:color="auto"/>
                      </w:divBdr>
                    </w:div>
                  </w:divsChild>
                </w:div>
                <w:div w:id="1152986066">
                  <w:marLeft w:val="0"/>
                  <w:marRight w:val="0"/>
                  <w:marTop w:val="0"/>
                  <w:marBottom w:val="0"/>
                  <w:divBdr>
                    <w:top w:val="none" w:sz="0" w:space="0" w:color="auto"/>
                    <w:left w:val="none" w:sz="0" w:space="0" w:color="auto"/>
                    <w:bottom w:val="none" w:sz="0" w:space="0" w:color="auto"/>
                    <w:right w:val="none" w:sz="0" w:space="0" w:color="auto"/>
                  </w:divBdr>
                  <w:divsChild>
                    <w:div w:id="1458065038">
                      <w:marLeft w:val="0"/>
                      <w:marRight w:val="0"/>
                      <w:marTop w:val="0"/>
                      <w:marBottom w:val="0"/>
                      <w:divBdr>
                        <w:top w:val="none" w:sz="0" w:space="0" w:color="auto"/>
                        <w:left w:val="none" w:sz="0" w:space="0" w:color="auto"/>
                        <w:bottom w:val="none" w:sz="0" w:space="0" w:color="auto"/>
                        <w:right w:val="none" w:sz="0" w:space="0" w:color="auto"/>
                      </w:divBdr>
                    </w:div>
                  </w:divsChild>
                </w:div>
                <w:div w:id="19626835">
                  <w:marLeft w:val="0"/>
                  <w:marRight w:val="0"/>
                  <w:marTop w:val="0"/>
                  <w:marBottom w:val="0"/>
                  <w:divBdr>
                    <w:top w:val="none" w:sz="0" w:space="0" w:color="auto"/>
                    <w:left w:val="none" w:sz="0" w:space="0" w:color="auto"/>
                    <w:bottom w:val="none" w:sz="0" w:space="0" w:color="auto"/>
                    <w:right w:val="none" w:sz="0" w:space="0" w:color="auto"/>
                  </w:divBdr>
                  <w:divsChild>
                    <w:div w:id="866022558">
                      <w:marLeft w:val="0"/>
                      <w:marRight w:val="0"/>
                      <w:marTop w:val="0"/>
                      <w:marBottom w:val="0"/>
                      <w:divBdr>
                        <w:top w:val="none" w:sz="0" w:space="0" w:color="auto"/>
                        <w:left w:val="none" w:sz="0" w:space="0" w:color="auto"/>
                        <w:bottom w:val="none" w:sz="0" w:space="0" w:color="auto"/>
                        <w:right w:val="none" w:sz="0" w:space="0" w:color="auto"/>
                      </w:divBdr>
                    </w:div>
                  </w:divsChild>
                </w:div>
                <w:div w:id="702360621">
                  <w:marLeft w:val="0"/>
                  <w:marRight w:val="0"/>
                  <w:marTop w:val="0"/>
                  <w:marBottom w:val="0"/>
                  <w:divBdr>
                    <w:top w:val="none" w:sz="0" w:space="0" w:color="auto"/>
                    <w:left w:val="none" w:sz="0" w:space="0" w:color="auto"/>
                    <w:bottom w:val="none" w:sz="0" w:space="0" w:color="auto"/>
                    <w:right w:val="none" w:sz="0" w:space="0" w:color="auto"/>
                  </w:divBdr>
                  <w:divsChild>
                    <w:div w:id="1549031731">
                      <w:marLeft w:val="0"/>
                      <w:marRight w:val="0"/>
                      <w:marTop w:val="0"/>
                      <w:marBottom w:val="0"/>
                      <w:divBdr>
                        <w:top w:val="none" w:sz="0" w:space="0" w:color="auto"/>
                        <w:left w:val="none" w:sz="0" w:space="0" w:color="auto"/>
                        <w:bottom w:val="none" w:sz="0" w:space="0" w:color="auto"/>
                        <w:right w:val="none" w:sz="0" w:space="0" w:color="auto"/>
                      </w:divBdr>
                    </w:div>
                  </w:divsChild>
                </w:div>
                <w:div w:id="1418938474">
                  <w:marLeft w:val="0"/>
                  <w:marRight w:val="0"/>
                  <w:marTop w:val="0"/>
                  <w:marBottom w:val="0"/>
                  <w:divBdr>
                    <w:top w:val="none" w:sz="0" w:space="0" w:color="auto"/>
                    <w:left w:val="none" w:sz="0" w:space="0" w:color="auto"/>
                    <w:bottom w:val="none" w:sz="0" w:space="0" w:color="auto"/>
                    <w:right w:val="none" w:sz="0" w:space="0" w:color="auto"/>
                  </w:divBdr>
                  <w:divsChild>
                    <w:div w:id="1057359731">
                      <w:marLeft w:val="0"/>
                      <w:marRight w:val="0"/>
                      <w:marTop w:val="0"/>
                      <w:marBottom w:val="0"/>
                      <w:divBdr>
                        <w:top w:val="none" w:sz="0" w:space="0" w:color="auto"/>
                        <w:left w:val="none" w:sz="0" w:space="0" w:color="auto"/>
                        <w:bottom w:val="none" w:sz="0" w:space="0" w:color="auto"/>
                        <w:right w:val="none" w:sz="0" w:space="0" w:color="auto"/>
                      </w:divBdr>
                    </w:div>
                  </w:divsChild>
                </w:div>
                <w:div w:id="1533028778">
                  <w:marLeft w:val="0"/>
                  <w:marRight w:val="0"/>
                  <w:marTop w:val="0"/>
                  <w:marBottom w:val="0"/>
                  <w:divBdr>
                    <w:top w:val="none" w:sz="0" w:space="0" w:color="auto"/>
                    <w:left w:val="none" w:sz="0" w:space="0" w:color="auto"/>
                    <w:bottom w:val="none" w:sz="0" w:space="0" w:color="auto"/>
                    <w:right w:val="none" w:sz="0" w:space="0" w:color="auto"/>
                  </w:divBdr>
                  <w:divsChild>
                    <w:div w:id="798694511">
                      <w:marLeft w:val="0"/>
                      <w:marRight w:val="0"/>
                      <w:marTop w:val="0"/>
                      <w:marBottom w:val="0"/>
                      <w:divBdr>
                        <w:top w:val="none" w:sz="0" w:space="0" w:color="auto"/>
                        <w:left w:val="none" w:sz="0" w:space="0" w:color="auto"/>
                        <w:bottom w:val="none" w:sz="0" w:space="0" w:color="auto"/>
                        <w:right w:val="none" w:sz="0" w:space="0" w:color="auto"/>
                      </w:divBdr>
                    </w:div>
                  </w:divsChild>
                </w:div>
                <w:div w:id="455022992">
                  <w:marLeft w:val="0"/>
                  <w:marRight w:val="0"/>
                  <w:marTop w:val="0"/>
                  <w:marBottom w:val="0"/>
                  <w:divBdr>
                    <w:top w:val="none" w:sz="0" w:space="0" w:color="auto"/>
                    <w:left w:val="none" w:sz="0" w:space="0" w:color="auto"/>
                    <w:bottom w:val="none" w:sz="0" w:space="0" w:color="auto"/>
                    <w:right w:val="none" w:sz="0" w:space="0" w:color="auto"/>
                  </w:divBdr>
                  <w:divsChild>
                    <w:div w:id="1826124011">
                      <w:marLeft w:val="0"/>
                      <w:marRight w:val="0"/>
                      <w:marTop w:val="0"/>
                      <w:marBottom w:val="0"/>
                      <w:divBdr>
                        <w:top w:val="none" w:sz="0" w:space="0" w:color="auto"/>
                        <w:left w:val="none" w:sz="0" w:space="0" w:color="auto"/>
                        <w:bottom w:val="none" w:sz="0" w:space="0" w:color="auto"/>
                        <w:right w:val="none" w:sz="0" w:space="0" w:color="auto"/>
                      </w:divBdr>
                    </w:div>
                  </w:divsChild>
                </w:div>
                <w:div w:id="896746123">
                  <w:marLeft w:val="0"/>
                  <w:marRight w:val="0"/>
                  <w:marTop w:val="0"/>
                  <w:marBottom w:val="0"/>
                  <w:divBdr>
                    <w:top w:val="none" w:sz="0" w:space="0" w:color="auto"/>
                    <w:left w:val="none" w:sz="0" w:space="0" w:color="auto"/>
                    <w:bottom w:val="none" w:sz="0" w:space="0" w:color="auto"/>
                    <w:right w:val="none" w:sz="0" w:space="0" w:color="auto"/>
                  </w:divBdr>
                  <w:divsChild>
                    <w:div w:id="782458381">
                      <w:marLeft w:val="0"/>
                      <w:marRight w:val="0"/>
                      <w:marTop w:val="0"/>
                      <w:marBottom w:val="0"/>
                      <w:divBdr>
                        <w:top w:val="none" w:sz="0" w:space="0" w:color="auto"/>
                        <w:left w:val="none" w:sz="0" w:space="0" w:color="auto"/>
                        <w:bottom w:val="none" w:sz="0" w:space="0" w:color="auto"/>
                        <w:right w:val="none" w:sz="0" w:space="0" w:color="auto"/>
                      </w:divBdr>
                    </w:div>
                  </w:divsChild>
                </w:div>
                <w:div w:id="313485435">
                  <w:marLeft w:val="0"/>
                  <w:marRight w:val="0"/>
                  <w:marTop w:val="0"/>
                  <w:marBottom w:val="0"/>
                  <w:divBdr>
                    <w:top w:val="none" w:sz="0" w:space="0" w:color="auto"/>
                    <w:left w:val="none" w:sz="0" w:space="0" w:color="auto"/>
                    <w:bottom w:val="none" w:sz="0" w:space="0" w:color="auto"/>
                    <w:right w:val="none" w:sz="0" w:space="0" w:color="auto"/>
                  </w:divBdr>
                  <w:divsChild>
                    <w:div w:id="168331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724136">
          <w:marLeft w:val="0"/>
          <w:marRight w:val="0"/>
          <w:marTop w:val="0"/>
          <w:marBottom w:val="0"/>
          <w:divBdr>
            <w:top w:val="none" w:sz="0" w:space="0" w:color="auto"/>
            <w:left w:val="none" w:sz="0" w:space="0" w:color="auto"/>
            <w:bottom w:val="none" w:sz="0" w:space="0" w:color="auto"/>
            <w:right w:val="none" w:sz="0" w:space="0" w:color="auto"/>
          </w:divBdr>
        </w:div>
        <w:div w:id="1259288730">
          <w:marLeft w:val="0"/>
          <w:marRight w:val="0"/>
          <w:marTop w:val="0"/>
          <w:marBottom w:val="0"/>
          <w:divBdr>
            <w:top w:val="none" w:sz="0" w:space="0" w:color="auto"/>
            <w:left w:val="none" w:sz="0" w:space="0" w:color="auto"/>
            <w:bottom w:val="none" w:sz="0" w:space="0" w:color="auto"/>
            <w:right w:val="none" w:sz="0" w:space="0" w:color="auto"/>
          </w:divBdr>
        </w:div>
        <w:div w:id="1922828404">
          <w:marLeft w:val="0"/>
          <w:marRight w:val="0"/>
          <w:marTop w:val="0"/>
          <w:marBottom w:val="0"/>
          <w:divBdr>
            <w:top w:val="none" w:sz="0" w:space="0" w:color="auto"/>
            <w:left w:val="none" w:sz="0" w:space="0" w:color="auto"/>
            <w:bottom w:val="none" w:sz="0" w:space="0" w:color="auto"/>
            <w:right w:val="none" w:sz="0" w:space="0" w:color="auto"/>
          </w:divBdr>
        </w:div>
        <w:div w:id="1308245507">
          <w:marLeft w:val="0"/>
          <w:marRight w:val="0"/>
          <w:marTop w:val="0"/>
          <w:marBottom w:val="0"/>
          <w:divBdr>
            <w:top w:val="none" w:sz="0" w:space="0" w:color="auto"/>
            <w:left w:val="none" w:sz="0" w:space="0" w:color="auto"/>
            <w:bottom w:val="none" w:sz="0" w:space="0" w:color="auto"/>
            <w:right w:val="none" w:sz="0" w:space="0" w:color="auto"/>
          </w:divBdr>
        </w:div>
        <w:div w:id="274946803">
          <w:marLeft w:val="0"/>
          <w:marRight w:val="0"/>
          <w:marTop w:val="0"/>
          <w:marBottom w:val="0"/>
          <w:divBdr>
            <w:top w:val="none" w:sz="0" w:space="0" w:color="auto"/>
            <w:left w:val="none" w:sz="0" w:space="0" w:color="auto"/>
            <w:bottom w:val="none" w:sz="0" w:space="0" w:color="auto"/>
            <w:right w:val="none" w:sz="0" w:space="0" w:color="auto"/>
          </w:divBdr>
        </w:div>
        <w:div w:id="849418249">
          <w:marLeft w:val="0"/>
          <w:marRight w:val="0"/>
          <w:marTop w:val="0"/>
          <w:marBottom w:val="0"/>
          <w:divBdr>
            <w:top w:val="none" w:sz="0" w:space="0" w:color="auto"/>
            <w:left w:val="none" w:sz="0" w:space="0" w:color="auto"/>
            <w:bottom w:val="none" w:sz="0" w:space="0" w:color="auto"/>
            <w:right w:val="none" w:sz="0" w:space="0" w:color="auto"/>
          </w:divBdr>
        </w:div>
        <w:div w:id="237398210">
          <w:marLeft w:val="0"/>
          <w:marRight w:val="0"/>
          <w:marTop w:val="0"/>
          <w:marBottom w:val="0"/>
          <w:divBdr>
            <w:top w:val="none" w:sz="0" w:space="0" w:color="auto"/>
            <w:left w:val="none" w:sz="0" w:space="0" w:color="auto"/>
            <w:bottom w:val="none" w:sz="0" w:space="0" w:color="auto"/>
            <w:right w:val="none" w:sz="0" w:space="0" w:color="auto"/>
          </w:divBdr>
        </w:div>
        <w:div w:id="2090880718">
          <w:marLeft w:val="0"/>
          <w:marRight w:val="0"/>
          <w:marTop w:val="0"/>
          <w:marBottom w:val="0"/>
          <w:divBdr>
            <w:top w:val="none" w:sz="0" w:space="0" w:color="auto"/>
            <w:left w:val="none" w:sz="0" w:space="0" w:color="auto"/>
            <w:bottom w:val="none" w:sz="0" w:space="0" w:color="auto"/>
            <w:right w:val="none" w:sz="0" w:space="0" w:color="auto"/>
          </w:divBdr>
        </w:div>
        <w:div w:id="1614705084">
          <w:marLeft w:val="0"/>
          <w:marRight w:val="0"/>
          <w:marTop w:val="0"/>
          <w:marBottom w:val="0"/>
          <w:divBdr>
            <w:top w:val="none" w:sz="0" w:space="0" w:color="auto"/>
            <w:left w:val="none" w:sz="0" w:space="0" w:color="auto"/>
            <w:bottom w:val="none" w:sz="0" w:space="0" w:color="auto"/>
            <w:right w:val="none" w:sz="0" w:space="0" w:color="auto"/>
          </w:divBdr>
        </w:div>
        <w:div w:id="1661932203">
          <w:marLeft w:val="0"/>
          <w:marRight w:val="0"/>
          <w:marTop w:val="0"/>
          <w:marBottom w:val="0"/>
          <w:divBdr>
            <w:top w:val="none" w:sz="0" w:space="0" w:color="auto"/>
            <w:left w:val="none" w:sz="0" w:space="0" w:color="auto"/>
            <w:bottom w:val="none" w:sz="0" w:space="0" w:color="auto"/>
            <w:right w:val="none" w:sz="0" w:space="0" w:color="auto"/>
          </w:divBdr>
        </w:div>
        <w:div w:id="1052923125">
          <w:marLeft w:val="0"/>
          <w:marRight w:val="0"/>
          <w:marTop w:val="0"/>
          <w:marBottom w:val="0"/>
          <w:divBdr>
            <w:top w:val="none" w:sz="0" w:space="0" w:color="auto"/>
            <w:left w:val="none" w:sz="0" w:space="0" w:color="auto"/>
            <w:bottom w:val="none" w:sz="0" w:space="0" w:color="auto"/>
            <w:right w:val="none" w:sz="0" w:space="0" w:color="auto"/>
          </w:divBdr>
        </w:div>
        <w:div w:id="1809318236">
          <w:marLeft w:val="0"/>
          <w:marRight w:val="0"/>
          <w:marTop w:val="0"/>
          <w:marBottom w:val="0"/>
          <w:divBdr>
            <w:top w:val="none" w:sz="0" w:space="0" w:color="auto"/>
            <w:left w:val="none" w:sz="0" w:space="0" w:color="auto"/>
            <w:bottom w:val="none" w:sz="0" w:space="0" w:color="auto"/>
            <w:right w:val="none" w:sz="0" w:space="0" w:color="auto"/>
          </w:divBdr>
        </w:div>
        <w:div w:id="647053858">
          <w:marLeft w:val="0"/>
          <w:marRight w:val="0"/>
          <w:marTop w:val="0"/>
          <w:marBottom w:val="0"/>
          <w:divBdr>
            <w:top w:val="none" w:sz="0" w:space="0" w:color="auto"/>
            <w:left w:val="none" w:sz="0" w:space="0" w:color="auto"/>
            <w:bottom w:val="none" w:sz="0" w:space="0" w:color="auto"/>
            <w:right w:val="none" w:sz="0" w:space="0" w:color="auto"/>
          </w:divBdr>
        </w:div>
        <w:div w:id="536890823">
          <w:marLeft w:val="0"/>
          <w:marRight w:val="0"/>
          <w:marTop w:val="0"/>
          <w:marBottom w:val="0"/>
          <w:divBdr>
            <w:top w:val="none" w:sz="0" w:space="0" w:color="auto"/>
            <w:left w:val="none" w:sz="0" w:space="0" w:color="auto"/>
            <w:bottom w:val="none" w:sz="0" w:space="0" w:color="auto"/>
            <w:right w:val="none" w:sz="0" w:space="0" w:color="auto"/>
          </w:divBdr>
        </w:div>
        <w:div w:id="2021345307">
          <w:marLeft w:val="0"/>
          <w:marRight w:val="0"/>
          <w:marTop w:val="0"/>
          <w:marBottom w:val="0"/>
          <w:divBdr>
            <w:top w:val="none" w:sz="0" w:space="0" w:color="auto"/>
            <w:left w:val="none" w:sz="0" w:space="0" w:color="auto"/>
            <w:bottom w:val="none" w:sz="0" w:space="0" w:color="auto"/>
            <w:right w:val="none" w:sz="0" w:space="0" w:color="auto"/>
          </w:divBdr>
        </w:div>
        <w:div w:id="1220241437">
          <w:marLeft w:val="0"/>
          <w:marRight w:val="0"/>
          <w:marTop w:val="0"/>
          <w:marBottom w:val="0"/>
          <w:divBdr>
            <w:top w:val="none" w:sz="0" w:space="0" w:color="auto"/>
            <w:left w:val="none" w:sz="0" w:space="0" w:color="auto"/>
            <w:bottom w:val="none" w:sz="0" w:space="0" w:color="auto"/>
            <w:right w:val="none" w:sz="0" w:space="0" w:color="auto"/>
          </w:divBdr>
        </w:div>
        <w:div w:id="1513834266">
          <w:marLeft w:val="0"/>
          <w:marRight w:val="0"/>
          <w:marTop w:val="0"/>
          <w:marBottom w:val="0"/>
          <w:divBdr>
            <w:top w:val="none" w:sz="0" w:space="0" w:color="auto"/>
            <w:left w:val="none" w:sz="0" w:space="0" w:color="auto"/>
            <w:bottom w:val="none" w:sz="0" w:space="0" w:color="auto"/>
            <w:right w:val="none" w:sz="0" w:space="0" w:color="auto"/>
          </w:divBdr>
        </w:div>
        <w:div w:id="1184320996">
          <w:marLeft w:val="0"/>
          <w:marRight w:val="0"/>
          <w:marTop w:val="0"/>
          <w:marBottom w:val="0"/>
          <w:divBdr>
            <w:top w:val="none" w:sz="0" w:space="0" w:color="auto"/>
            <w:left w:val="none" w:sz="0" w:space="0" w:color="auto"/>
            <w:bottom w:val="none" w:sz="0" w:space="0" w:color="auto"/>
            <w:right w:val="none" w:sz="0" w:space="0" w:color="auto"/>
          </w:divBdr>
        </w:div>
        <w:div w:id="954555577">
          <w:marLeft w:val="0"/>
          <w:marRight w:val="0"/>
          <w:marTop w:val="0"/>
          <w:marBottom w:val="0"/>
          <w:divBdr>
            <w:top w:val="none" w:sz="0" w:space="0" w:color="auto"/>
            <w:left w:val="none" w:sz="0" w:space="0" w:color="auto"/>
            <w:bottom w:val="none" w:sz="0" w:space="0" w:color="auto"/>
            <w:right w:val="none" w:sz="0" w:space="0" w:color="auto"/>
          </w:divBdr>
        </w:div>
        <w:div w:id="1390959766">
          <w:marLeft w:val="0"/>
          <w:marRight w:val="0"/>
          <w:marTop w:val="0"/>
          <w:marBottom w:val="0"/>
          <w:divBdr>
            <w:top w:val="none" w:sz="0" w:space="0" w:color="auto"/>
            <w:left w:val="none" w:sz="0" w:space="0" w:color="auto"/>
            <w:bottom w:val="none" w:sz="0" w:space="0" w:color="auto"/>
            <w:right w:val="none" w:sz="0" w:space="0" w:color="auto"/>
          </w:divBdr>
        </w:div>
        <w:div w:id="2112385836">
          <w:marLeft w:val="0"/>
          <w:marRight w:val="0"/>
          <w:marTop w:val="0"/>
          <w:marBottom w:val="0"/>
          <w:divBdr>
            <w:top w:val="none" w:sz="0" w:space="0" w:color="auto"/>
            <w:left w:val="none" w:sz="0" w:space="0" w:color="auto"/>
            <w:bottom w:val="none" w:sz="0" w:space="0" w:color="auto"/>
            <w:right w:val="none" w:sz="0" w:space="0" w:color="auto"/>
          </w:divBdr>
        </w:div>
        <w:div w:id="438573699">
          <w:marLeft w:val="0"/>
          <w:marRight w:val="0"/>
          <w:marTop w:val="0"/>
          <w:marBottom w:val="0"/>
          <w:divBdr>
            <w:top w:val="none" w:sz="0" w:space="0" w:color="auto"/>
            <w:left w:val="none" w:sz="0" w:space="0" w:color="auto"/>
            <w:bottom w:val="none" w:sz="0" w:space="0" w:color="auto"/>
            <w:right w:val="none" w:sz="0" w:space="0" w:color="auto"/>
          </w:divBdr>
        </w:div>
        <w:div w:id="68001297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eritage.canadiana.ca/view/oocihm.lac_mikan_125539" TargetMode="External"/><Relationship Id="rId18" Type="http://schemas.openxmlformats.org/officeDocument/2006/relationships/hyperlink" Target="http://www.archives.gov.on.ca/en/microfilm/index.asp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reference@ontario.ca" TargetMode="External"/><Relationship Id="rId7" Type="http://schemas.openxmlformats.org/officeDocument/2006/relationships/footnotes" Target="footnotes.xml"/><Relationship Id="rId12" Type="http://schemas.openxmlformats.org/officeDocument/2006/relationships/hyperlink" Target="https://www.collectionscanada.gc.ca/microform-digitization/006003-110.02-e.php?&amp;q2=29&amp;interval=50&amp;sk=0&amp;&amp;PHPSESSID=npfo6qij0n1rpue06msk2mqnj1" TargetMode="External"/><Relationship Id="rId17" Type="http://schemas.openxmlformats.org/officeDocument/2006/relationships/hyperlink" Target="https://aims.archives.gov.on.ca/scripts/mwimain.dll/144/DESCRIPTION_WEB/WEB_DESC_DET?SESSIONSEARCH&amp;exp=sisn%206179"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archives.gov.on.ca/en/microfilm/index.aspx" TargetMode="External"/><Relationship Id="rId20" Type="http://schemas.openxmlformats.org/officeDocument/2006/relationships/hyperlink" Target="https://aims.archives.gov.on.ca/scripts/mwimain.dll/144/DESCRIPTION_WEB/WEB_DESC_DET?SESSIONSEARCH&amp;exp=sisn%20618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c-lac.gc.ca/eng/discover/land/land-petitions-upper-canada-1763-1865/Pages/land-petitions-upper-canada.aspx"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archives.gov.on.ca/"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collectionscanada.ca" TargetMode="External"/><Relationship Id="rId19" Type="http://schemas.openxmlformats.org/officeDocument/2006/relationships/hyperlink" Target="https://aims.archives.gov.on.ca/scripts/mwimain.dll/144/DESCRIPTION_WEB/WEB_DESC_DET?SESSIONSEARCH&amp;exp=sisn%206180"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2.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7F050594CB83408F72485B671A7BD3" ma:contentTypeVersion="4" ma:contentTypeDescription="Create a new document." ma:contentTypeScope="" ma:versionID="a623633f85898e7ba9774910ee02ca06">
  <xsd:schema xmlns:xsd="http://www.w3.org/2001/XMLSchema" xmlns:xs="http://www.w3.org/2001/XMLSchema" xmlns:p="http://schemas.microsoft.com/office/2006/metadata/properties" xmlns:ns2="76a89c02-8955-4864-bdd9-b192cbb39056" xmlns:ns3="518f0be6-bc2b-4209-b731-b63455e006be" targetNamespace="http://schemas.microsoft.com/office/2006/metadata/properties" ma:root="true" ma:fieldsID="6148eec50c45d17f346bd6f0016b5d03" ns2:_="" ns3:_="">
    <xsd:import namespace="76a89c02-8955-4864-bdd9-b192cbb39056"/>
    <xsd:import namespace="518f0be6-bc2b-4209-b731-b63455e006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a89c02-8955-4864-bdd9-b192cbb39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8f0be6-bc2b-4209-b731-b63455e006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95B3A-FA98-480A-AB48-520E409064CF}">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518f0be6-bc2b-4209-b731-b63455e006be"/>
    <ds:schemaRef ds:uri="http://purl.org/dc/elements/1.1/"/>
    <ds:schemaRef ds:uri="http://schemas.microsoft.com/office/infopath/2007/PartnerControls"/>
    <ds:schemaRef ds:uri="76a89c02-8955-4864-bdd9-b192cbb39056"/>
    <ds:schemaRef ds:uri="http://www.w3.org/XML/1998/namespace"/>
  </ds:schemaRefs>
</ds:datastoreItem>
</file>

<file path=customXml/itemProps2.xml><?xml version="1.0" encoding="utf-8"?>
<ds:datastoreItem xmlns:ds="http://schemas.openxmlformats.org/officeDocument/2006/customXml" ds:itemID="{594D92DF-3BFD-4472-9A60-80EF999A6D5B}">
  <ds:schemaRefs>
    <ds:schemaRef ds:uri="http://schemas.microsoft.com/sharepoint/v3/contenttype/forms"/>
  </ds:schemaRefs>
</ds:datastoreItem>
</file>

<file path=customXml/itemProps3.xml><?xml version="1.0" encoding="utf-8"?>
<ds:datastoreItem xmlns:ds="http://schemas.openxmlformats.org/officeDocument/2006/customXml" ds:itemID="{C0CF102D-93C6-4362-B66B-8C93DC10A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a89c02-8955-4864-bdd9-b192cbb39056"/>
    <ds:schemaRef ds:uri="518f0be6-bc2b-4209-b731-b63455e00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1078</Words>
  <Characters>6149</Characters>
  <Application>Microsoft Office Word</Application>
  <DocSecurity>0</DocSecurity>
  <Lines>51</Lines>
  <Paragraphs>14</Paragraphs>
  <ScaleCrop>false</ScaleCrop>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Caughran</dc:creator>
  <cp:keywords/>
  <dc:description/>
  <cp:lastModifiedBy>Franco, Joy (MPBSD)</cp:lastModifiedBy>
  <cp:revision>12</cp:revision>
  <dcterms:created xsi:type="dcterms:W3CDTF">2020-11-25T16:54:00Z</dcterms:created>
  <dcterms:modified xsi:type="dcterms:W3CDTF">2023-04-17T18:28:00Z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0x010100E37F050594CB83408F72485B671A7BD3</vt:lpwstr>
  </property>
  <property fmtid="{D5CDD505-2E9C-101B-9397-08002B2CF9AE}" pid="3" name="MSIP_Label_034a106e-6316-442c-ad35-738afd673d2b_Enabled">
    <vt:lpwstr>true</vt:lpwstr>
  </property>
  <property fmtid="{D5CDD505-2E9C-101B-9397-08002B2CF9AE}" pid="4" name="MSIP_Label_034a106e-6316-442c-ad35-738afd673d2b_SetDate">
    <vt:lpwstr>2021-10-06T19:57:53Z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490dd839-cd19-4558-8a7a-409a30d265b9</vt:lpwstr>
  </property>
  <property fmtid="{D5CDD505-2E9C-101B-9397-08002B2CF9AE}" pid="9" name="MSIP_Label_034a106e-6316-442c-ad35-738afd673d2b_ContentBits">
    <vt:lpwstr>0</vt:lpwstr>
  </property>
</Properties>
</file>